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F48" w:rsidRPr="00924FFC" w:rsidRDefault="001F0C69" w:rsidP="00834F48">
      <w:pPr>
        <w:rPr>
          <w:rFonts w:ascii="Times New Roman" w:hAnsi="Times New Roman" w:cs="Times New Roman"/>
          <w:bCs/>
          <w:sz w:val="24"/>
          <w:szCs w:val="24"/>
          <w:lang w:eastAsia="ru-RU"/>
        </w:rPr>
      </w:pPr>
      <w:r w:rsidRPr="001F0C69">
        <w:rPr>
          <w:rFonts w:ascii="Times New Roman" w:hAnsi="Times New Roman" w:cs="Times New Roman"/>
          <w:sz w:val="18"/>
          <w:szCs w:val="1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718.5pt" o:ole="">
            <v:imagedata r:id="rId7" o:title=""/>
          </v:shape>
          <o:OLEObject Type="Embed" ProgID="FoxitReader.Document" ShapeID="_x0000_i1025" DrawAspect="Content" ObjectID="_1763973263" r:id="rId8"/>
        </w:object>
      </w:r>
    </w:p>
    <w:p w:rsidR="00834F48" w:rsidRDefault="00834F48" w:rsidP="00834F48">
      <w:pPr>
        <w:spacing w:line="360" w:lineRule="auto"/>
        <w:jc w:val="center"/>
        <w:rPr>
          <w:rFonts w:ascii="Times New Roman" w:hAnsi="Times New Roman" w:cs="Times New Roman"/>
          <w:b/>
          <w:sz w:val="28"/>
          <w:szCs w:val="28"/>
        </w:rPr>
      </w:pPr>
      <w:r w:rsidRPr="00FA49A3">
        <w:rPr>
          <w:rFonts w:ascii="Times New Roman" w:hAnsi="Times New Roman" w:cs="Times New Roman"/>
          <w:b/>
          <w:sz w:val="28"/>
          <w:szCs w:val="28"/>
        </w:rPr>
        <w:lastRenderedPageBreak/>
        <w:t>С</w:t>
      </w:r>
      <w:r>
        <w:rPr>
          <w:rFonts w:ascii="Times New Roman" w:hAnsi="Times New Roman" w:cs="Times New Roman"/>
          <w:b/>
          <w:sz w:val="28"/>
          <w:szCs w:val="28"/>
        </w:rPr>
        <w:t>ОДЕРЖАНИЕ</w:t>
      </w:r>
    </w:p>
    <w:tbl>
      <w:tblPr>
        <w:tblStyle w:val="a3"/>
        <w:tblW w:w="0" w:type="auto"/>
        <w:tblLook w:val="04A0" w:firstRow="1" w:lastRow="0" w:firstColumn="1" w:lastColumn="0" w:noHBand="0" w:noVBand="1"/>
      </w:tblPr>
      <w:tblGrid>
        <w:gridCol w:w="636"/>
        <w:gridCol w:w="7711"/>
        <w:gridCol w:w="1223"/>
      </w:tblGrid>
      <w:tr w:rsidR="00834F48" w:rsidTr="00F26B4E">
        <w:trPr>
          <w:trHeight w:val="346"/>
        </w:trPr>
        <w:tc>
          <w:tcPr>
            <w:tcW w:w="636" w:type="dxa"/>
          </w:tcPr>
          <w:p w:rsidR="00834F48" w:rsidRPr="00924FFC" w:rsidRDefault="00834F48" w:rsidP="00F26B4E">
            <w:pPr>
              <w:spacing w:line="360" w:lineRule="auto"/>
              <w:jc w:val="center"/>
              <w:rPr>
                <w:rFonts w:ascii="Times New Roman" w:hAnsi="Times New Roman" w:cs="Times New Roman"/>
                <w:b/>
                <w:sz w:val="26"/>
                <w:szCs w:val="26"/>
              </w:rPr>
            </w:pPr>
            <w:r w:rsidRPr="00924FFC">
              <w:rPr>
                <w:rFonts w:ascii="Times New Roman" w:hAnsi="Times New Roman" w:cs="Times New Roman"/>
                <w:b/>
                <w:sz w:val="26"/>
                <w:szCs w:val="26"/>
              </w:rPr>
              <w:t>1.</w:t>
            </w:r>
          </w:p>
        </w:tc>
        <w:tc>
          <w:tcPr>
            <w:tcW w:w="7711" w:type="dxa"/>
          </w:tcPr>
          <w:p w:rsidR="00834F48" w:rsidRPr="00924FFC" w:rsidRDefault="00834F48" w:rsidP="00F26B4E">
            <w:pPr>
              <w:spacing w:line="360" w:lineRule="auto"/>
              <w:jc w:val="both"/>
              <w:rPr>
                <w:rFonts w:ascii="Times New Roman" w:hAnsi="Times New Roman" w:cs="Times New Roman"/>
                <w:b/>
                <w:sz w:val="26"/>
                <w:szCs w:val="26"/>
              </w:rPr>
            </w:pPr>
            <w:r w:rsidRPr="00924FFC">
              <w:rPr>
                <w:rFonts w:ascii="Times New Roman" w:hAnsi="Times New Roman" w:cs="Times New Roman"/>
                <w:b/>
                <w:sz w:val="26"/>
                <w:szCs w:val="26"/>
              </w:rPr>
              <w:t>ЦЕЛЕВОЙ РАЗДЕЛ</w:t>
            </w:r>
          </w:p>
        </w:tc>
        <w:tc>
          <w:tcPr>
            <w:tcW w:w="1223" w:type="dxa"/>
          </w:tcPr>
          <w:p w:rsidR="00834F48" w:rsidRDefault="00834F48" w:rsidP="00F26B4E">
            <w:pPr>
              <w:spacing w:line="360" w:lineRule="auto"/>
              <w:jc w:val="center"/>
              <w:rPr>
                <w:rFonts w:ascii="Times New Roman" w:hAnsi="Times New Roman" w:cs="Times New Roman"/>
                <w:b/>
                <w:sz w:val="28"/>
                <w:szCs w:val="28"/>
              </w:rPr>
            </w:pPr>
            <w:r w:rsidRPr="00FD4542">
              <w:rPr>
                <w:rFonts w:ascii="Times New Roman" w:hAnsi="Times New Roman" w:cs="Times New Roman"/>
                <w:sz w:val="26"/>
                <w:szCs w:val="26"/>
              </w:rPr>
              <w:t>3</w:t>
            </w:r>
          </w:p>
        </w:tc>
      </w:tr>
      <w:tr w:rsidR="00834F48" w:rsidTr="00F26B4E">
        <w:tc>
          <w:tcPr>
            <w:tcW w:w="636" w:type="dxa"/>
          </w:tcPr>
          <w:p w:rsidR="00834F48" w:rsidRPr="00094B23" w:rsidRDefault="00834F48" w:rsidP="00F26B4E">
            <w:pPr>
              <w:rPr>
                <w:rFonts w:ascii="Times New Roman" w:hAnsi="Times New Roman" w:cs="Times New Roman"/>
                <w:sz w:val="26"/>
                <w:szCs w:val="26"/>
              </w:rPr>
            </w:pPr>
            <w:r w:rsidRPr="00094B23">
              <w:rPr>
                <w:rFonts w:ascii="Times New Roman" w:hAnsi="Times New Roman" w:cs="Times New Roman"/>
                <w:sz w:val="26"/>
                <w:szCs w:val="26"/>
              </w:rPr>
              <w:t>1.</w:t>
            </w:r>
            <w:r>
              <w:rPr>
                <w:rFonts w:ascii="Times New Roman" w:hAnsi="Times New Roman" w:cs="Times New Roman"/>
                <w:sz w:val="26"/>
                <w:szCs w:val="26"/>
              </w:rPr>
              <w:t xml:space="preserve">1. </w:t>
            </w:r>
          </w:p>
        </w:tc>
        <w:tc>
          <w:tcPr>
            <w:tcW w:w="7711" w:type="dxa"/>
          </w:tcPr>
          <w:p w:rsidR="00834F48" w:rsidRPr="00900822" w:rsidRDefault="00834F48" w:rsidP="00F26B4E">
            <w:pPr>
              <w:rPr>
                <w:rFonts w:ascii="Times New Roman" w:hAnsi="Times New Roman" w:cs="Times New Roman"/>
                <w:sz w:val="26"/>
                <w:szCs w:val="26"/>
              </w:rPr>
            </w:pPr>
            <w:r w:rsidRPr="00900822">
              <w:rPr>
                <w:rFonts w:ascii="Times New Roman" w:hAnsi="Times New Roman" w:cs="Times New Roman"/>
                <w:sz w:val="26"/>
                <w:szCs w:val="26"/>
              </w:rPr>
              <w:t>Пояснительная записка</w:t>
            </w:r>
          </w:p>
        </w:tc>
        <w:tc>
          <w:tcPr>
            <w:tcW w:w="1223" w:type="dxa"/>
          </w:tcPr>
          <w:p w:rsidR="00834F48" w:rsidRPr="00FD4542" w:rsidRDefault="00834F48" w:rsidP="00F26B4E">
            <w:pPr>
              <w:jc w:val="center"/>
              <w:rPr>
                <w:rFonts w:ascii="Times New Roman" w:hAnsi="Times New Roman" w:cs="Times New Roman"/>
                <w:sz w:val="26"/>
                <w:szCs w:val="26"/>
              </w:rPr>
            </w:pPr>
            <w:r w:rsidRPr="00FD4542">
              <w:rPr>
                <w:rFonts w:ascii="Times New Roman" w:hAnsi="Times New Roman" w:cs="Times New Roman"/>
                <w:sz w:val="26"/>
                <w:szCs w:val="26"/>
              </w:rPr>
              <w:t>3</w:t>
            </w:r>
          </w:p>
        </w:tc>
      </w:tr>
      <w:tr w:rsidR="00834F48" w:rsidTr="00F26B4E">
        <w:tc>
          <w:tcPr>
            <w:tcW w:w="636" w:type="dxa"/>
          </w:tcPr>
          <w:p w:rsidR="00834F48" w:rsidRPr="00094B23" w:rsidRDefault="00834F48" w:rsidP="00F26B4E">
            <w:pPr>
              <w:rPr>
                <w:rFonts w:ascii="Times New Roman" w:hAnsi="Times New Roman" w:cs="Times New Roman"/>
                <w:sz w:val="26"/>
                <w:szCs w:val="26"/>
              </w:rPr>
            </w:pPr>
            <w:r>
              <w:rPr>
                <w:rFonts w:ascii="Times New Roman" w:hAnsi="Times New Roman" w:cs="Times New Roman"/>
                <w:sz w:val="26"/>
                <w:szCs w:val="26"/>
              </w:rPr>
              <w:t xml:space="preserve">1.2. </w:t>
            </w:r>
          </w:p>
        </w:tc>
        <w:tc>
          <w:tcPr>
            <w:tcW w:w="7711" w:type="dxa"/>
          </w:tcPr>
          <w:p w:rsidR="00834F48" w:rsidRPr="00900822" w:rsidRDefault="00834F48" w:rsidP="00F26B4E">
            <w:pPr>
              <w:rPr>
                <w:rFonts w:ascii="Times New Roman" w:hAnsi="Times New Roman" w:cs="Times New Roman"/>
                <w:sz w:val="26"/>
                <w:szCs w:val="26"/>
              </w:rPr>
            </w:pPr>
            <w:r w:rsidRPr="00900822">
              <w:rPr>
                <w:rFonts w:ascii="Times New Roman" w:hAnsi="Times New Roman" w:cs="Times New Roman"/>
                <w:sz w:val="26"/>
                <w:szCs w:val="26"/>
              </w:rPr>
              <w:t>Цели и задачи реализации Программы</w:t>
            </w:r>
          </w:p>
        </w:tc>
        <w:tc>
          <w:tcPr>
            <w:tcW w:w="1223" w:type="dxa"/>
          </w:tcPr>
          <w:p w:rsidR="00834F48" w:rsidRPr="00FD4542" w:rsidRDefault="00834F48" w:rsidP="00F26B4E">
            <w:pPr>
              <w:jc w:val="center"/>
              <w:rPr>
                <w:rFonts w:ascii="Times New Roman" w:hAnsi="Times New Roman" w:cs="Times New Roman"/>
                <w:sz w:val="26"/>
                <w:szCs w:val="26"/>
              </w:rPr>
            </w:pPr>
            <w:r>
              <w:rPr>
                <w:rFonts w:ascii="Times New Roman" w:hAnsi="Times New Roman" w:cs="Times New Roman"/>
                <w:sz w:val="26"/>
                <w:szCs w:val="26"/>
              </w:rPr>
              <w:t>3</w:t>
            </w:r>
          </w:p>
        </w:tc>
      </w:tr>
      <w:tr w:rsidR="00834F48" w:rsidTr="00F26B4E">
        <w:tc>
          <w:tcPr>
            <w:tcW w:w="636" w:type="dxa"/>
          </w:tcPr>
          <w:p w:rsidR="00834F48" w:rsidRPr="00094B23" w:rsidRDefault="00834F48" w:rsidP="00F26B4E">
            <w:pPr>
              <w:rPr>
                <w:rFonts w:ascii="Times New Roman" w:hAnsi="Times New Roman" w:cs="Times New Roman"/>
                <w:sz w:val="26"/>
                <w:szCs w:val="26"/>
              </w:rPr>
            </w:pPr>
            <w:r>
              <w:rPr>
                <w:rFonts w:ascii="Times New Roman" w:hAnsi="Times New Roman" w:cs="Times New Roman"/>
                <w:bCs/>
                <w:iCs/>
                <w:sz w:val="26"/>
                <w:szCs w:val="26"/>
              </w:rPr>
              <w:t xml:space="preserve">1.3. </w:t>
            </w:r>
          </w:p>
        </w:tc>
        <w:tc>
          <w:tcPr>
            <w:tcW w:w="7711" w:type="dxa"/>
          </w:tcPr>
          <w:p w:rsidR="00834F48" w:rsidRPr="00900822" w:rsidRDefault="00834F48" w:rsidP="00F26B4E">
            <w:pPr>
              <w:rPr>
                <w:rFonts w:ascii="Times New Roman" w:hAnsi="Times New Roman" w:cs="Times New Roman"/>
                <w:sz w:val="26"/>
                <w:szCs w:val="26"/>
              </w:rPr>
            </w:pPr>
            <w:r>
              <w:rPr>
                <w:rFonts w:ascii="Times New Roman" w:hAnsi="Times New Roman" w:cs="Times New Roman"/>
                <w:sz w:val="26"/>
                <w:szCs w:val="26"/>
              </w:rPr>
              <w:t>Принципы П</w:t>
            </w:r>
            <w:r w:rsidRPr="00036840">
              <w:rPr>
                <w:rFonts w:ascii="Times New Roman" w:hAnsi="Times New Roman" w:cs="Times New Roman"/>
                <w:sz w:val="26"/>
                <w:szCs w:val="26"/>
              </w:rPr>
              <w:t>рограммы</w:t>
            </w:r>
          </w:p>
        </w:tc>
        <w:tc>
          <w:tcPr>
            <w:tcW w:w="1223" w:type="dxa"/>
          </w:tcPr>
          <w:p w:rsidR="00834F48" w:rsidRPr="00FD4542" w:rsidRDefault="00834F48" w:rsidP="00F26B4E">
            <w:pPr>
              <w:jc w:val="center"/>
              <w:rPr>
                <w:rFonts w:ascii="Times New Roman" w:hAnsi="Times New Roman" w:cs="Times New Roman"/>
                <w:sz w:val="26"/>
                <w:szCs w:val="26"/>
              </w:rPr>
            </w:pPr>
            <w:r>
              <w:rPr>
                <w:rFonts w:ascii="Times New Roman" w:hAnsi="Times New Roman" w:cs="Times New Roman"/>
                <w:sz w:val="26"/>
                <w:szCs w:val="26"/>
              </w:rPr>
              <w:t>4</w:t>
            </w:r>
          </w:p>
        </w:tc>
      </w:tr>
      <w:tr w:rsidR="00834F48" w:rsidTr="00F26B4E">
        <w:tc>
          <w:tcPr>
            <w:tcW w:w="636" w:type="dxa"/>
          </w:tcPr>
          <w:p w:rsidR="00834F48" w:rsidRPr="005A4AF9" w:rsidRDefault="00834F48" w:rsidP="00F26B4E">
            <w:pPr>
              <w:rPr>
                <w:rFonts w:ascii="Times New Roman" w:hAnsi="Times New Roman" w:cs="Times New Roman"/>
                <w:bCs/>
                <w:iCs/>
                <w:sz w:val="26"/>
                <w:szCs w:val="26"/>
              </w:rPr>
            </w:pPr>
            <w:r>
              <w:rPr>
                <w:rFonts w:ascii="Times New Roman" w:hAnsi="Times New Roman" w:cs="Times New Roman"/>
                <w:sz w:val="26"/>
                <w:szCs w:val="26"/>
              </w:rPr>
              <w:t xml:space="preserve">1.4. </w:t>
            </w:r>
          </w:p>
        </w:tc>
        <w:tc>
          <w:tcPr>
            <w:tcW w:w="7711" w:type="dxa"/>
          </w:tcPr>
          <w:p w:rsidR="00834F48" w:rsidRPr="00900822" w:rsidRDefault="00834F48" w:rsidP="00834F48">
            <w:pPr>
              <w:rPr>
                <w:rFonts w:ascii="Times New Roman" w:hAnsi="Times New Roman" w:cs="Times New Roman"/>
                <w:sz w:val="26"/>
                <w:szCs w:val="26"/>
              </w:rPr>
            </w:pPr>
            <w:r w:rsidRPr="00900822">
              <w:rPr>
                <w:rFonts w:ascii="Times New Roman" w:hAnsi="Times New Roman" w:cs="Times New Roman"/>
                <w:sz w:val="26"/>
                <w:szCs w:val="26"/>
              </w:rPr>
              <w:t xml:space="preserve">Значимые характеристики возрастных особенностей развития </w:t>
            </w:r>
            <w:r>
              <w:rPr>
                <w:rFonts w:ascii="Times New Roman" w:hAnsi="Times New Roman" w:cs="Times New Roman"/>
                <w:sz w:val="26"/>
                <w:szCs w:val="26"/>
              </w:rPr>
              <w:t>детей 4-5 лет</w:t>
            </w:r>
          </w:p>
        </w:tc>
        <w:tc>
          <w:tcPr>
            <w:tcW w:w="1223" w:type="dxa"/>
          </w:tcPr>
          <w:p w:rsidR="00834F48" w:rsidRPr="00AD3B39" w:rsidRDefault="00834F48" w:rsidP="00F26B4E">
            <w:pPr>
              <w:jc w:val="center"/>
              <w:rPr>
                <w:rFonts w:ascii="Times New Roman" w:hAnsi="Times New Roman" w:cs="Times New Roman"/>
                <w:sz w:val="26"/>
                <w:szCs w:val="26"/>
              </w:rPr>
            </w:pPr>
            <w:r>
              <w:rPr>
                <w:rFonts w:ascii="Times New Roman" w:hAnsi="Times New Roman" w:cs="Times New Roman"/>
                <w:sz w:val="26"/>
                <w:szCs w:val="26"/>
              </w:rPr>
              <w:t>5</w:t>
            </w:r>
          </w:p>
        </w:tc>
      </w:tr>
      <w:tr w:rsidR="00834F48" w:rsidTr="00F26B4E">
        <w:tc>
          <w:tcPr>
            <w:tcW w:w="636" w:type="dxa"/>
          </w:tcPr>
          <w:p w:rsidR="00834F48" w:rsidRPr="005A4AF9" w:rsidRDefault="00834F48" w:rsidP="00F26B4E">
            <w:pPr>
              <w:rPr>
                <w:rFonts w:ascii="Times New Roman" w:hAnsi="Times New Roman" w:cs="Times New Roman"/>
                <w:sz w:val="26"/>
                <w:szCs w:val="26"/>
              </w:rPr>
            </w:pPr>
            <w:r>
              <w:rPr>
                <w:rFonts w:ascii="Times New Roman" w:hAnsi="Times New Roman" w:cs="Times New Roman"/>
                <w:sz w:val="26"/>
                <w:szCs w:val="26"/>
              </w:rPr>
              <w:t xml:space="preserve">1.5. </w:t>
            </w:r>
          </w:p>
        </w:tc>
        <w:tc>
          <w:tcPr>
            <w:tcW w:w="7711" w:type="dxa"/>
          </w:tcPr>
          <w:p w:rsidR="00834F48" w:rsidRPr="00900822" w:rsidRDefault="00834F48" w:rsidP="00F26B4E">
            <w:pPr>
              <w:rPr>
                <w:rFonts w:ascii="Times New Roman" w:hAnsi="Times New Roman" w:cs="Times New Roman"/>
                <w:sz w:val="26"/>
                <w:szCs w:val="26"/>
              </w:rPr>
            </w:pPr>
            <w:r w:rsidRPr="00900822">
              <w:rPr>
                <w:rFonts w:ascii="Times New Roman" w:hAnsi="Times New Roman" w:cs="Times New Roman"/>
                <w:sz w:val="26"/>
                <w:szCs w:val="26"/>
              </w:rPr>
              <w:t xml:space="preserve">Планируемые результаты освоения Программы </w:t>
            </w:r>
          </w:p>
        </w:tc>
        <w:tc>
          <w:tcPr>
            <w:tcW w:w="1223" w:type="dxa"/>
          </w:tcPr>
          <w:p w:rsidR="00834F48" w:rsidRPr="00FD4542" w:rsidRDefault="00834F48" w:rsidP="00F26B4E">
            <w:pPr>
              <w:jc w:val="center"/>
              <w:rPr>
                <w:rFonts w:ascii="Times New Roman" w:hAnsi="Times New Roman" w:cs="Times New Roman"/>
                <w:sz w:val="26"/>
                <w:szCs w:val="26"/>
              </w:rPr>
            </w:pPr>
            <w:r>
              <w:rPr>
                <w:rFonts w:ascii="Times New Roman" w:hAnsi="Times New Roman" w:cs="Times New Roman"/>
                <w:sz w:val="26"/>
                <w:szCs w:val="26"/>
              </w:rPr>
              <w:t>6</w:t>
            </w:r>
          </w:p>
        </w:tc>
      </w:tr>
      <w:tr w:rsidR="00834F48" w:rsidTr="00F26B4E">
        <w:tc>
          <w:tcPr>
            <w:tcW w:w="636" w:type="dxa"/>
          </w:tcPr>
          <w:p w:rsidR="00834F48" w:rsidRPr="00900822" w:rsidRDefault="00834F48" w:rsidP="00F26B4E">
            <w:pPr>
              <w:rPr>
                <w:rFonts w:ascii="Times New Roman" w:hAnsi="Times New Roman" w:cs="Times New Roman"/>
                <w:b/>
                <w:sz w:val="26"/>
                <w:szCs w:val="26"/>
              </w:rPr>
            </w:pPr>
            <w:r w:rsidRPr="00900822">
              <w:rPr>
                <w:rFonts w:ascii="Times New Roman" w:hAnsi="Times New Roman" w:cs="Times New Roman"/>
                <w:b/>
                <w:sz w:val="26"/>
                <w:szCs w:val="26"/>
              </w:rPr>
              <w:t>2.</w:t>
            </w:r>
          </w:p>
        </w:tc>
        <w:tc>
          <w:tcPr>
            <w:tcW w:w="7711" w:type="dxa"/>
          </w:tcPr>
          <w:p w:rsidR="00834F48" w:rsidRPr="00924FFC" w:rsidRDefault="00834F48" w:rsidP="00F26B4E">
            <w:pPr>
              <w:jc w:val="both"/>
              <w:rPr>
                <w:rFonts w:ascii="Times New Roman" w:hAnsi="Times New Roman" w:cs="Times New Roman"/>
                <w:b/>
                <w:sz w:val="26"/>
                <w:szCs w:val="26"/>
              </w:rPr>
            </w:pPr>
            <w:r w:rsidRPr="00924FFC">
              <w:rPr>
                <w:rFonts w:ascii="Times New Roman" w:hAnsi="Times New Roman" w:cs="Times New Roman"/>
                <w:b/>
                <w:sz w:val="26"/>
                <w:szCs w:val="26"/>
              </w:rPr>
              <w:t>СОДЕРЖАТЕЛЬНЫЙ РАЗДЕЛ</w:t>
            </w:r>
          </w:p>
        </w:tc>
        <w:tc>
          <w:tcPr>
            <w:tcW w:w="1223" w:type="dxa"/>
          </w:tcPr>
          <w:p w:rsidR="00834F48" w:rsidRDefault="00834F48" w:rsidP="00F26B4E">
            <w:pPr>
              <w:jc w:val="center"/>
              <w:rPr>
                <w:rFonts w:ascii="Times New Roman" w:hAnsi="Times New Roman" w:cs="Times New Roman"/>
                <w:b/>
                <w:sz w:val="28"/>
                <w:szCs w:val="28"/>
              </w:rPr>
            </w:pPr>
            <w:r>
              <w:rPr>
                <w:rFonts w:ascii="Times New Roman" w:hAnsi="Times New Roman" w:cs="Times New Roman"/>
                <w:sz w:val="26"/>
                <w:szCs w:val="26"/>
              </w:rPr>
              <w:t>7</w:t>
            </w:r>
          </w:p>
        </w:tc>
      </w:tr>
      <w:tr w:rsidR="00834F48" w:rsidTr="00F26B4E">
        <w:tc>
          <w:tcPr>
            <w:tcW w:w="636" w:type="dxa"/>
          </w:tcPr>
          <w:p w:rsidR="00834F48" w:rsidRPr="00900822" w:rsidRDefault="00834F48" w:rsidP="00F26B4E">
            <w:pPr>
              <w:jc w:val="center"/>
              <w:rPr>
                <w:rFonts w:ascii="Times New Roman" w:hAnsi="Times New Roman" w:cs="Times New Roman"/>
                <w:sz w:val="26"/>
                <w:szCs w:val="26"/>
              </w:rPr>
            </w:pPr>
            <w:r w:rsidRPr="00900822">
              <w:rPr>
                <w:rFonts w:ascii="Times New Roman" w:hAnsi="Times New Roman" w:cs="Times New Roman"/>
                <w:sz w:val="26"/>
                <w:szCs w:val="26"/>
              </w:rPr>
              <w:t>2.1</w:t>
            </w:r>
          </w:p>
        </w:tc>
        <w:tc>
          <w:tcPr>
            <w:tcW w:w="7711" w:type="dxa"/>
          </w:tcPr>
          <w:p w:rsidR="00834F48" w:rsidRPr="00900822" w:rsidRDefault="00834F48" w:rsidP="00F26B4E">
            <w:pPr>
              <w:rPr>
                <w:rFonts w:ascii="Times New Roman" w:hAnsi="Times New Roman" w:cs="Times New Roman"/>
                <w:sz w:val="26"/>
                <w:szCs w:val="26"/>
              </w:rPr>
            </w:pPr>
            <w:r>
              <w:rPr>
                <w:rFonts w:ascii="Times New Roman" w:hAnsi="Times New Roman" w:cs="Times New Roman"/>
                <w:sz w:val="26"/>
                <w:szCs w:val="26"/>
              </w:rPr>
              <w:t>Алгоритм работы по П</w:t>
            </w:r>
            <w:r w:rsidRPr="00900822">
              <w:rPr>
                <w:rFonts w:ascii="Times New Roman" w:hAnsi="Times New Roman" w:cs="Times New Roman"/>
                <w:sz w:val="26"/>
                <w:szCs w:val="26"/>
              </w:rPr>
              <w:t>рограмме</w:t>
            </w:r>
          </w:p>
        </w:tc>
        <w:tc>
          <w:tcPr>
            <w:tcW w:w="1223" w:type="dxa"/>
          </w:tcPr>
          <w:p w:rsidR="00834F48" w:rsidRPr="00FD4542" w:rsidRDefault="00834F48" w:rsidP="00F26B4E">
            <w:pPr>
              <w:jc w:val="center"/>
              <w:rPr>
                <w:rFonts w:ascii="Times New Roman" w:hAnsi="Times New Roman" w:cs="Times New Roman"/>
                <w:sz w:val="26"/>
                <w:szCs w:val="26"/>
              </w:rPr>
            </w:pPr>
            <w:r>
              <w:rPr>
                <w:rFonts w:ascii="Times New Roman" w:hAnsi="Times New Roman" w:cs="Times New Roman"/>
                <w:sz w:val="26"/>
                <w:szCs w:val="26"/>
              </w:rPr>
              <w:t>7</w:t>
            </w:r>
          </w:p>
        </w:tc>
      </w:tr>
      <w:tr w:rsidR="00834F48" w:rsidTr="00F26B4E">
        <w:tc>
          <w:tcPr>
            <w:tcW w:w="636" w:type="dxa"/>
          </w:tcPr>
          <w:p w:rsidR="00834F48" w:rsidRPr="00900822" w:rsidRDefault="00834F48" w:rsidP="00F26B4E">
            <w:pPr>
              <w:jc w:val="center"/>
              <w:rPr>
                <w:rFonts w:ascii="Times New Roman" w:hAnsi="Times New Roman" w:cs="Times New Roman"/>
                <w:sz w:val="26"/>
                <w:szCs w:val="26"/>
              </w:rPr>
            </w:pPr>
            <w:r w:rsidRPr="00900822">
              <w:rPr>
                <w:rFonts w:ascii="Times New Roman" w:hAnsi="Times New Roman" w:cs="Times New Roman"/>
                <w:sz w:val="26"/>
                <w:szCs w:val="26"/>
              </w:rPr>
              <w:t>2.2.</w:t>
            </w:r>
          </w:p>
        </w:tc>
        <w:tc>
          <w:tcPr>
            <w:tcW w:w="7711" w:type="dxa"/>
          </w:tcPr>
          <w:p w:rsidR="00834F48" w:rsidRPr="00900822" w:rsidRDefault="00834F48" w:rsidP="00F26B4E">
            <w:pPr>
              <w:jc w:val="both"/>
              <w:rPr>
                <w:rFonts w:ascii="Times New Roman" w:hAnsi="Times New Roman" w:cs="Times New Roman"/>
                <w:b/>
                <w:bCs/>
                <w:sz w:val="26"/>
                <w:szCs w:val="26"/>
              </w:rPr>
            </w:pPr>
            <w:r>
              <w:rPr>
                <w:rFonts w:ascii="Times New Roman" w:hAnsi="Times New Roman" w:cs="Times New Roman"/>
                <w:sz w:val="26"/>
                <w:szCs w:val="26"/>
              </w:rPr>
              <w:t>Методические рекомендации</w:t>
            </w:r>
          </w:p>
        </w:tc>
        <w:tc>
          <w:tcPr>
            <w:tcW w:w="1223" w:type="dxa"/>
          </w:tcPr>
          <w:p w:rsidR="00834F48" w:rsidRPr="00FD4542" w:rsidRDefault="00834F48" w:rsidP="00F26B4E">
            <w:pPr>
              <w:jc w:val="center"/>
              <w:rPr>
                <w:rFonts w:ascii="Times New Roman" w:hAnsi="Times New Roman" w:cs="Times New Roman"/>
                <w:sz w:val="26"/>
                <w:szCs w:val="26"/>
              </w:rPr>
            </w:pPr>
            <w:r>
              <w:rPr>
                <w:rFonts w:ascii="Times New Roman" w:hAnsi="Times New Roman" w:cs="Times New Roman"/>
                <w:sz w:val="26"/>
                <w:szCs w:val="26"/>
              </w:rPr>
              <w:t>7</w:t>
            </w:r>
          </w:p>
        </w:tc>
      </w:tr>
      <w:tr w:rsidR="00834F48" w:rsidTr="00F26B4E">
        <w:tc>
          <w:tcPr>
            <w:tcW w:w="636" w:type="dxa"/>
          </w:tcPr>
          <w:p w:rsidR="00834F48" w:rsidRPr="00900822" w:rsidRDefault="00834F48" w:rsidP="00F26B4E">
            <w:pPr>
              <w:jc w:val="center"/>
              <w:rPr>
                <w:rFonts w:ascii="Times New Roman" w:hAnsi="Times New Roman" w:cs="Times New Roman"/>
                <w:sz w:val="26"/>
                <w:szCs w:val="26"/>
              </w:rPr>
            </w:pPr>
            <w:r>
              <w:rPr>
                <w:rFonts w:ascii="Times New Roman" w:hAnsi="Times New Roman" w:cs="Times New Roman"/>
                <w:sz w:val="26"/>
                <w:szCs w:val="26"/>
              </w:rPr>
              <w:t>2.3.</w:t>
            </w:r>
          </w:p>
        </w:tc>
        <w:tc>
          <w:tcPr>
            <w:tcW w:w="7711" w:type="dxa"/>
          </w:tcPr>
          <w:p w:rsidR="00834F48" w:rsidRDefault="00834F48" w:rsidP="00F26B4E">
            <w:pPr>
              <w:jc w:val="both"/>
              <w:rPr>
                <w:rFonts w:ascii="Times New Roman" w:hAnsi="Times New Roman" w:cs="Times New Roman"/>
                <w:sz w:val="26"/>
                <w:szCs w:val="26"/>
              </w:rPr>
            </w:pPr>
            <w:r>
              <w:rPr>
                <w:rFonts w:ascii="Times New Roman" w:hAnsi="Times New Roman" w:cs="Times New Roman"/>
                <w:sz w:val="26"/>
                <w:szCs w:val="26"/>
              </w:rPr>
              <w:t>Календарно-тематическое планирование</w:t>
            </w:r>
          </w:p>
        </w:tc>
        <w:tc>
          <w:tcPr>
            <w:tcW w:w="1223" w:type="dxa"/>
          </w:tcPr>
          <w:p w:rsidR="00834F48" w:rsidRDefault="00834F48" w:rsidP="00F26B4E">
            <w:pPr>
              <w:jc w:val="center"/>
              <w:rPr>
                <w:rFonts w:ascii="Times New Roman" w:hAnsi="Times New Roman" w:cs="Times New Roman"/>
                <w:sz w:val="26"/>
                <w:szCs w:val="26"/>
              </w:rPr>
            </w:pPr>
            <w:r>
              <w:rPr>
                <w:rFonts w:ascii="Times New Roman" w:hAnsi="Times New Roman" w:cs="Times New Roman"/>
                <w:sz w:val="26"/>
                <w:szCs w:val="26"/>
              </w:rPr>
              <w:t>9</w:t>
            </w:r>
          </w:p>
        </w:tc>
      </w:tr>
      <w:tr w:rsidR="00834F48" w:rsidTr="00F26B4E">
        <w:tc>
          <w:tcPr>
            <w:tcW w:w="636" w:type="dxa"/>
          </w:tcPr>
          <w:p w:rsidR="00834F48" w:rsidRDefault="00834F48" w:rsidP="00F26B4E">
            <w:pPr>
              <w:jc w:val="center"/>
              <w:rPr>
                <w:rFonts w:ascii="Times New Roman" w:hAnsi="Times New Roman" w:cs="Times New Roman"/>
                <w:b/>
                <w:sz w:val="28"/>
                <w:szCs w:val="28"/>
              </w:rPr>
            </w:pPr>
            <w:r>
              <w:rPr>
                <w:rFonts w:ascii="Times New Roman" w:hAnsi="Times New Roman" w:cs="Times New Roman"/>
                <w:b/>
                <w:sz w:val="28"/>
                <w:szCs w:val="28"/>
              </w:rPr>
              <w:t>3.</w:t>
            </w:r>
          </w:p>
        </w:tc>
        <w:tc>
          <w:tcPr>
            <w:tcW w:w="7711" w:type="dxa"/>
          </w:tcPr>
          <w:p w:rsidR="00834F48" w:rsidRDefault="00834F48" w:rsidP="00F26B4E">
            <w:pPr>
              <w:jc w:val="both"/>
              <w:rPr>
                <w:rFonts w:ascii="Times New Roman" w:hAnsi="Times New Roman" w:cs="Times New Roman"/>
                <w:b/>
                <w:sz w:val="28"/>
                <w:szCs w:val="28"/>
              </w:rPr>
            </w:pPr>
            <w:r w:rsidRPr="00036840">
              <w:rPr>
                <w:rFonts w:ascii="Times New Roman" w:hAnsi="Times New Roman" w:cs="Times New Roman"/>
                <w:b/>
                <w:bCs/>
                <w:sz w:val="26"/>
                <w:szCs w:val="26"/>
              </w:rPr>
              <w:t>ОРГАНИЗАЦИОННЫЙ РАЗДЕЛ</w:t>
            </w:r>
          </w:p>
        </w:tc>
        <w:tc>
          <w:tcPr>
            <w:tcW w:w="1223" w:type="dxa"/>
          </w:tcPr>
          <w:p w:rsidR="00834F48" w:rsidRPr="00FD4542" w:rsidRDefault="00834F48" w:rsidP="00F26B4E">
            <w:pPr>
              <w:jc w:val="center"/>
              <w:rPr>
                <w:rFonts w:ascii="Times New Roman" w:hAnsi="Times New Roman" w:cs="Times New Roman"/>
                <w:sz w:val="26"/>
                <w:szCs w:val="26"/>
              </w:rPr>
            </w:pPr>
            <w:r>
              <w:rPr>
                <w:rFonts w:ascii="Times New Roman" w:hAnsi="Times New Roman" w:cs="Times New Roman"/>
                <w:sz w:val="26"/>
                <w:szCs w:val="26"/>
              </w:rPr>
              <w:t>12</w:t>
            </w:r>
          </w:p>
        </w:tc>
      </w:tr>
      <w:tr w:rsidR="00834F48" w:rsidTr="00F26B4E">
        <w:tc>
          <w:tcPr>
            <w:tcW w:w="636" w:type="dxa"/>
          </w:tcPr>
          <w:p w:rsidR="00834F48" w:rsidRPr="00900822" w:rsidRDefault="00834F48" w:rsidP="00F26B4E">
            <w:pPr>
              <w:jc w:val="center"/>
              <w:rPr>
                <w:rFonts w:ascii="Times New Roman" w:hAnsi="Times New Roman" w:cs="Times New Roman"/>
                <w:sz w:val="26"/>
                <w:szCs w:val="26"/>
              </w:rPr>
            </w:pPr>
            <w:r w:rsidRPr="00900822">
              <w:rPr>
                <w:rFonts w:ascii="Times New Roman" w:hAnsi="Times New Roman" w:cs="Times New Roman"/>
                <w:sz w:val="26"/>
                <w:szCs w:val="26"/>
              </w:rPr>
              <w:t>3.1.</w:t>
            </w:r>
          </w:p>
        </w:tc>
        <w:tc>
          <w:tcPr>
            <w:tcW w:w="7711" w:type="dxa"/>
          </w:tcPr>
          <w:p w:rsidR="00834F48" w:rsidRPr="00900822" w:rsidRDefault="00834F48" w:rsidP="00F26B4E">
            <w:pPr>
              <w:jc w:val="both"/>
              <w:rPr>
                <w:rFonts w:ascii="Times New Roman" w:hAnsi="Times New Roman" w:cs="Times New Roman"/>
                <w:b/>
                <w:bCs/>
                <w:sz w:val="26"/>
                <w:szCs w:val="26"/>
              </w:rPr>
            </w:pPr>
            <w:r w:rsidRPr="00900822">
              <w:rPr>
                <w:rFonts w:ascii="Times New Roman" w:hAnsi="Times New Roman" w:cs="Times New Roman"/>
                <w:sz w:val="26"/>
                <w:szCs w:val="26"/>
              </w:rPr>
              <w:t>Учебн</w:t>
            </w:r>
            <w:r>
              <w:rPr>
                <w:rFonts w:ascii="Times New Roman" w:hAnsi="Times New Roman" w:cs="Times New Roman"/>
                <w:sz w:val="26"/>
                <w:szCs w:val="26"/>
              </w:rPr>
              <w:t>ый план</w:t>
            </w:r>
          </w:p>
        </w:tc>
        <w:tc>
          <w:tcPr>
            <w:tcW w:w="1223" w:type="dxa"/>
          </w:tcPr>
          <w:p w:rsidR="00834F48" w:rsidRPr="00FD4542" w:rsidRDefault="00834F48" w:rsidP="00F26B4E">
            <w:pPr>
              <w:jc w:val="center"/>
              <w:rPr>
                <w:rFonts w:ascii="Times New Roman" w:hAnsi="Times New Roman" w:cs="Times New Roman"/>
                <w:sz w:val="26"/>
                <w:szCs w:val="26"/>
              </w:rPr>
            </w:pPr>
            <w:r>
              <w:rPr>
                <w:rFonts w:ascii="Times New Roman" w:hAnsi="Times New Roman" w:cs="Times New Roman"/>
                <w:sz w:val="26"/>
                <w:szCs w:val="26"/>
              </w:rPr>
              <w:t>12</w:t>
            </w:r>
          </w:p>
        </w:tc>
      </w:tr>
      <w:tr w:rsidR="00834F48" w:rsidTr="00F26B4E">
        <w:tc>
          <w:tcPr>
            <w:tcW w:w="636" w:type="dxa"/>
          </w:tcPr>
          <w:p w:rsidR="00834F48" w:rsidRPr="00900822" w:rsidRDefault="00834F48" w:rsidP="00F26B4E">
            <w:pPr>
              <w:jc w:val="center"/>
              <w:rPr>
                <w:rFonts w:ascii="Times New Roman" w:hAnsi="Times New Roman" w:cs="Times New Roman"/>
                <w:sz w:val="26"/>
                <w:szCs w:val="26"/>
              </w:rPr>
            </w:pPr>
            <w:r>
              <w:rPr>
                <w:rFonts w:ascii="Times New Roman" w:hAnsi="Times New Roman" w:cs="Times New Roman"/>
                <w:sz w:val="26"/>
                <w:szCs w:val="26"/>
              </w:rPr>
              <w:t>3.2.</w:t>
            </w:r>
          </w:p>
        </w:tc>
        <w:tc>
          <w:tcPr>
            <w:tcW w:w="7711" w:type="dxa"/>
          </w:tcPr>
          <w:p w:rsidR="00834F48" w:rsidRPr="00900822" w:rsidRDefault="00834F48" w:rsidP="00F26B4E">
            <w:pPr>
              <w:jc w:val="both"/>
              <w:rPr>
                <w:rFonts w:ascii="Times New Roman" w:hAnsi="Times New Roman" w:cs="Times New Roman"/>
                <w:sz w:val="26"/>
                <w:szCs w:val="26"/>
              </w:rPr>
            </w:pPr>
            <w:r>
              <w:rPr>
                <w:rFonts w:ascii="Times New Roman" w:hAnsi="Times New Roman" w:cs="Times New Roman"/>
                <w:sz w:val="26"/>
                <w:szCs w:val="26"/>
              </w:rPr>
              <w:t>Материально-технические условия</w:t>
            </w:r>
          </w:p>
        </w:tc>
        <w:tc>
          <w:tcPr>
            <w:tcW w:w="1223" w:type="dxa"/>
          </w:tcPr>
          <w:p w:rsidR="00834F48" w:rsidRDefault="00834F48" w:rsidP="00F26B4E">
            <w:pPr>
              <w:jc w:val="center"/>
              <w:rPr>
                <w:rFonts w:ascii="Times New Roman" w:hAnsi="Times New Roman" w:cs="Times New Roman"/>
                <w:sz w:val="26"/>
                <w:szCs w:val="26"/>
              </w:rPr>
            </w:pPr>
            <w:r>
              <w:rPr>
                <w:rFonts w:ascii="Times New Roman" w:hAnsi="Times New Roman" w:cs="Times New Roman"/>
                <w:sz w:val="26"/>
                <w:szCs w:val="26"/>
              </w:rPr>
              <w:t>12</w:t>
            </w:r>
          </w:p>
        </w:tc>
      </w:tr>
      <w:tr w:rsidR="00834F48" w:rsidTr="00F26B4E">
        <w:tc>
          <w:tcPr>
            <w:tcW w:w="636" w:type="dxa"/>
          </w:tcPr>
          <w:p w:rsidR="00834F48" w:rsidRDefault="00834F48" w:rsidP="00F26B4E">
            <w:pPr>
              <w:jc w:val="center"/>
              <w:rPr>
                <w:rFonts w:ascii="Times New Roman" w:hAnsi="Times New Roman" w:cs="Times New Roman"/>
                <w:b/>
                <w:sz w:val="28"/>
                <w:szCs w:val="28"/>
              </w:rPr>
            </w:pPr>
          </w:p>
        </w:tc>
        <w:tc>
          <w:tcPr>
            <w:tcW w:w="7711" w:type="dxa"/>
          </w:tcPr>
          <w:p w:rsidR="00834F48" w:rsidRDefault="00834F48" w:rsidP="00F26B4E">
            <w:pPr>
              <w:jc w:val="both"/>
              <w:rPr>
                <w:rFonts w:ascii="Times New Roman" w:hAnsi="Times New Roman" w:cs="Times New Roman"/>
                <w:b/>
                <w:sz w:val="28"/>
                <w:szCs w:val="28"/>
              </w:rPr>
            </w:pPr>
            <w:r w:rsidRPr="00036840">
              <w:rPr>
                <w:rFonts w:ascii="Times New Roman" w:hAnsi="Times New Roman" w:cs="Times New Roman"/>
                <w:b/>
                <w:bCs/>
                <w:sz w:val="26"/>
                <w:szCs w:val="26"/>
              </w:rPr>
              <w:t>ЛИТЕРАТУРА</w:t>
            </w:r>
          </w:p>
        </w:tc>
        <w:tc>
          <w:tcPr>
            <w:tcW w:w="1223" w:type="dxa"/>
          </w:tcPr>
          <w:p w:rsidR="00834F48" w:rsidRPr="00FD4542" w:rsidRDefault="00834F48" w:rsidP="00F26B4E">
            <w:pPr>
              <w:jc w:val="center"/>
              <w:rPr>
                <w:rFonts w:ascii="Times New Roman" w:hAnsi="Times New Roman" w:cs="Times New Roman"/>
                <w:sz w:val="26"/>
                <w:szCs w:val="26"/>
              </w:rPr>
            </w:pPr>
            <w:r>
              <w:rPr>
                <w:rFonts w:ascii="Times New Roman" w:hAnsi="Times New Roman" w:cs="Times New Roman"/>
                <w:sz w:val="26"/>
                <w:szCs w:val="26"/>
              </w:rPr>
              <w:t>14</w:t>
            </w:r>
          </w:p>
        </w:tc>
      </w:tr>
    </w:tbl>
    <w:p w:rsidR="00834F48" w:rsidRDefault="00834F48" w:rsidP="00834F48">
      <w:pPr>
        <w:spacing w:line="240" w:lineRule="auto"/>
        <w:jc w:val="center"/>
        <w:rPr>
          <w:rFonts w:ascii="Times New Roman" w:hAnsi="Times New Roman" w:cs="Times New Roman"/>
          <w:b/>
          <w:sz w:val="28"/>
          <w:szCs w:val="28"/>
        </w:rPr>
      </w:pPr>
    </w:p>
    <w:p w:rsidR="00834F48" w:rsidRDefault="00834F48" w:rsidP="00834F48">
      <w:pPr>
        <w:spacing w:line="360" w:lineRule="auto"/>
        <w:jc w:val="center"/>
        <w:rPr>
          <w:rFonts w:ascii="Times New Roman" w:hAnsi="Times New Roman" w:cs="Times New Roman"/>
          <w:b/>
          <w:sz w:val="28"/>
          <w:szCs w:val="28"/>
        </w:rPr>
      </w:pPr>
    </w:p>
    <w:p w:rsidR="00834F48" w:rsidRDefault="00834F48" w:rsidP="00834F48">
      <w:pPr>
        <w:spacing w:line="360" w:lineRule="auto"/>
        <w:jc w:val="center"/>
        <w:rPr>
          <w:rFonts w:ascii="Times New Roman" w:hAnsi="Times New Roman" w:cs="Times New Roman"/>
          <w:b/>
          <w:sz w:val="28"/>
          <w:szCs w:val="28"/>
        </w:rPr>
      </w:pPr>
    </w:p>
    <w:p w:rsidR="00834F48" w:rsidRDefault="00834F48" w:rsidP="00834F48">
      <w:pPr>
        <w:spacing w:line="360" w:lineRule="auto"/>
        <w:jc w:val="center"/>
        <w:rPr>
          <w:rFonts w:ascii="Times New Roman" w:hAnsi="Times New Roman" w:cs="Times New Roman"/>
          <w:b/>
          <w:sz w:val="28"/>
          <w:szCs w:val="28"/>
        </w:rPr>
      </w:pPr>
    </w:p>
    <w:p w:rsidR="00834F48" w:rsidRPr="005C53C9" w:rsidRDefault="00834F48" w:rsidP="00834F48">
      <w:pPr>
        <w:spacing w:line="360" w:lineRule="auto"/>
        <w:jc w:val="center"/>
        <w:rPr>
          <w:rFonts w:ascii="Times New Roman" w:hAnsi="Times New Roman" w:cs="Times New Roman"/>
          <w:b/>
          <w:sz w:val="26"/>
          <w:szCs w:val="26"/>
        </w:rPr>
      </w:pPr>
    </w:p>
    <w:p w:rsidR="00834F48" w:rsidRPr="005C53C9" w:rsidRDefault="00834F48" w:rsidP="00834F48">
      <w:pPr>
        <w:spacing w:line="360" w:lineRule="auto"/>
        <w:jc w:val="center"/>
        <w:rPr>
          <w:rFonts w:ascii="Times New Roman" w:hAnsi="Times New Roman" w:cs="Times New Roman"/>
          <w:b/>
          <w:sz w:val="26"/>
          <w:szCs w:val="26"/>
        </w:rPr>
      </w:pPr>
    </w:p>
    <w:p w:rsidR="00834F48" w:rsidRDefault="00834F48" w:rsidP="00834F48">
      <w:pPr>
        <w:spacing w:after="0" w:line="240" w:lineRule="auto"/>
        <w:jc w:val="both"/>
        <w:rPr>
          <w:rFonts w:ascii="Times New Roman" w:hAnsi="Times New Roman" w:cs="Times New Roman"/>
          <w:b/>
          <w:bCs/>
          <w:sz w:val="26"/>
          <w:szCs w:val="26"/>
          <w:lang w:eastAsia="ru-RU"/>
        </w:rPr>
      </w:pPr>
    </w:p>
    <w:p w:rsidR="00834F48" w:rsidRDefault="00834F48" w:rsidP="00834F48">
      <w:pPr>
        <w:spacing w:after="0" w:line="240" w:lineRule="auto"/>
        <w:jc w:val="both"/>
        <w:rPr>
          <w:rFonts w:ascii="Times New Roman" w:hAnsi="Times New Roman" w:cs="Times New Roman"/>
          <w:b/>
          <w:bCs/>
          <w:sz w:val="26"/>
          <w:szCs w:val="26"/>
          <w:lang w:eastAsia="ru-RU"/>
        </w:rPr>
      </w:pPr>
    </w:p>
    <w:p w:rsidR="00834F48" w:rsidRDefault="00834F48" w:rsidP="00834F48">
      <w:pPr>
        <w:spacing w:after="0" w:line="240" w:lineRule="auto"/>
        <w:jc w:val="both"/>
        <w:rPr>
          <w:rFonts w:ascii="Times New Roman" w:hAnsi="Times New Roman" w:cs="Times New Roman"/>
          <w:b/>
          <w:bCs/>
          <w:sz w:val="26"/>
          <w:szCs w:val="26"/>
          <w:lang w:eastAsia="ru-RU"/>
        </w:rPr>
      </w:pPr>
    </w:p>
    <w:p w:rsidR="00834F48" w:rsidRDefault="00834F48" w:rsidP="00834F48">
      <w:pPr>
        <w:spacing w:after="0" w:line="240" w:lineRule="auto"/>
        <w:jc w:val="both"/>
        <w:rPr>
          <w:rFonts w:ascii="Times New Roman" w:hAnsi="Times New Roman" w:cs="Times New Roman"/>
          <w:b/>
          <w:bCs/>
          <w:sz w:val="26"/>
          <w:szCs w:val="26"/>
          <w:lang w:eastAsia="ru-RU"/>
        </w:rPr>
      </w:pPr>
    </w:p>
    <w:p w:rsidR="00834F48" w:rsidRDefault="00834F48" w:rsidP="00834F48">
      <w:pPr>
        <w:spacing w:after="0" w:line="240" w:lineRule="auto"/>
        <w:jc w:val="both"/>
        <w:rPr>
          <w:rFonts w:ascii="Times New Roman" w:hAnsi="Times New Roman" w:cs="Times New Roman"/>
          <w:b/>
          <w:bCs/>
          <w:sz w:val="26"/>
          <w:szCs w:val="26"/>
          <w:lang w:eastAsia="ru-RU"/>
        </w:rPr>
      </w:pPr>
    </w:p>
    <w:p w:rsidR="00834F48" w:rsidRDefault="00834F48" w:rsidP="00834F48">
      <w:pPr>
        <w:spacing w:after="0" w:line="240" w:lineRule="auto"/>
        <w:jc w:val="both"/>
        <w:rPr>
          <w:rFonts w:ascii="Times New Roman" w:hAnsi="Times New Roman" w:cs="Times New Roman"/>
          <w:b/>
          <w:bCs/>
          <w:sz w:val="26"/>
          <w:szCs w:val="26"/>
          <w:lang w:eastAsia="ru-RU"/>
        </w:rPr>
      </w:pPr>
    </w:p>
    <w:p w:rsidR="00834F48" w:rsidRDefault="00834F48" w:rsidP="00834F48">
      <w:pPr>
        <w:spacing w:after="0" w:line="240" w:lineRule="auto"/>
        <w:jc w:val="both"/>
        <w:rPr>
          <w:rFonts w:ascii="Times New Roman" w:hAnsi="Times New Roman" w:cs="Times New Roman"/>
          <w:b/>
          <w:bCs/>
          <w:sz w:val="26"/>
          <w:szCs w:val="26"/>
          <w:lang w:eastAsia="ru-RU"/>
        </w:rPr>
      </w:pPr>
    </w:p>
    <w:p w:rsidR="00834F48" w:rsidRDefault="00834F48" w:rsidP="00834F48">
      <w:pPr>
        <w:spacing w:after="0" w:line="240" w:lineRule="auto"/>
        <w:jc w:val="both"/>
        <w:rPr>
          <w:rFonts w:ascii="Times New Roman" w:hAnsi="Times New Roman" w:cs="Times New Roman"/>
          <w:b/>
          <w:bCs/>
          <w:sz w:val="26"/>
          <w:szCs w:val="26"/>
          <w:lang w:eastAsia="ru-RU"/>
        </w:rPr>
      </w:pPr>
    </w:p>
    <w:p w:rsidR="00834F48" w:rsidRDefault="00834F48" w:rsidP="00834F48">
      <w:pPr>
        <w:spacing w:after="0" w:line="240" w:lineRule="auto"/>
        <w:jc w:val="both"/>
        <w:rPr>
          <w:rFonts w:ascii="Times New Roman" w:hAnsi="Times New Roman" w:cs="Times New Roman"/>
          <w:b/>
          <w:bCs/>
          <w:sz w:val="26"/>
          <w:szCs w:val="26"/>
          <w:lang w:eastAsia="ru-RU"/>
        </w:rPr>
      </w:pPr>
    </w:p>
    <w:p w:rsidR="00834F48" w:rsidRDefault="00834F48" w:rsidP="00834F48">
      <w:pPr>
        <w:spacing w:after="0" w:line="240" w:lineRule="auto"/>
        <w:jc w:val="both"/>
        <w:rPr>
          <w:rFonts w:ascii="Times New Roman" w:hAnsi="Times New Roman" w:cs="Times New Roman"/>
          <w:b/>
          <w:bCs/>
          <w:sz w:val="26"/>
          <w:szCs w:val="26"/>
          <w:lang w:eastAsia="ru-RU"/>
        </w:rPr>
      </w:pPr>
    </w:p>
    <w:p w:rsidR="00834F48" w:rsidRDefault="00834F48" w:rsidP="00834F48">
      <w:pPr>
        <w:spacing w:after="0" w:line="240" w:lineRule="auto"/>
        <w:jc w:val="both"/>
        <w:rPr>
          <w:rFonts w:ascii="Times New Roman" w:hAnsi="Times New Roman" w:cs="Times New Roman"/>
          <w:b/>
          <w:bCs/>
          <w:sz w:val="26"/>
          <w:szCs w:val="26"/>
          <w:lang w:eastAsia="ru-RU"/>
        </w:rPr>
      </w:pPr>
    </w:p>
    <w:p w:rsidR="007B439A" w:rsidRDefault="007B439A" w:rsidP="00834F48">
      <w:pPr>
        <w:spacing w:after="0" w:line="240" w:lineRule="auto"/>
        <w:jc w:val="both"/>
        <w:rPr>
          <w:rFonts w:ascii="Times New Roman" w:hAnsi="Times New Roman" w:cs="Times New Roman"/>
          <w:b/>
          <w:bCs/>
          <w:sz w:val="26"/>
          <w:szCs w:val="26"/>
          <w:lang w:eastAsia="ru-RU"/>
        </w:rPr>
      </w:pPr>
    </w:p>
    <w:p w:rsidR="007B439A" w:rsidRDefault="007B439A" w:rsidP="00834F48">
      <w:pPr>
        <w:spacing w:after="0" w:line="240" w:lineRule="auto"/>
        <w:jc w:val="both"/>
        <w:rPr>
          <w:rFonts w:ascii="Times New Roman" w:hAnsi="Times New Roman" w:cs="Times New Roman"/>
          <w:b/>
          <w:bCs/>
          <w:sz w:val="26"/>
          <w:szCs w:val="26"/>
          <w:lang w:eastAsia="ru-RU"/>
        </w:rPr>
      </w:pPr>
    </w:p>
    <w:p w:rsidR="001F0C69" w:rsidRDefault="001F0C69" w:rsidP="00834F48">
      <w:pPr>
        <w:spacing w:after="0" w:line="240" w:lineRule="auto"/>
        <w:jc w:val="both"/>
        <w:rPr>
          <w:rFonts w:ascii="Times New Roman" w:hAnsi="Times New Roman" w:cs="Times New Roman"/>
          <w:b/>
          <w:bCs/>
          <w:sz w:val="26"/>
          <w:szCs w:val="26"/>
          <w:lang w:eastAsia="ru-RU"/>
        </w:rPr>
      </w:pPr>
      <w:bookmarkStart w:id="0" w:name="_GoBack"/>
      <w:bookmarkEnd w:id="0"/>
    </w:p>
    <w:p w:rsidR="00834F48" w:rsidRDefault="00834F48" w:rsidP="00834F48">
      <w:pPr>
        <w:spacing w:after="0" w:line="240" w:lineRule="auto"/>
        <w:jc w:val="both"/>
        <w:rPr>
          <w:rFonts w:ascii="Times New Roman" w:hAnsi="Times New Roman" w:cs="Times New Roman"/>
          <w:b/>
          <w:bCs/>
          <w:sz w:val="26"/>
          <w:szCs w:val="26"/>
          <w:lang w:eastAsia="ru-RU"/>
        </w:rPr>
      </w:pPr>
    </w:p>
    <w:p w:rsidR="00834F48" w:rsidRDefault="00834F48" w:rsidP="00834F48">
      <w:pPr>
        <w:spacing w:after="0" w:line="240" w:lineRule="auto"/>
        <w:jc w:val="both"/>
        <w:rPr>
          <w:rFonts w:ascii="Times New Roman" w:hAnsi="Times New Roman" w:cs="Times New Roman"/>
          <w:b/>
          <w:bCs/>
          <w:sz w:val="26"/>
          <w:szCs w:val="26"/>
          <w:lang w:eastAsia="ru-RU"/>
        </w:rPr>
      </w:pPr>
    </w:p>
    <w:p w:rsidR="00834F48" w:rsidRPr="00E7662A" w:rsidRDefault="00834F48" w:rsidP="00834F48">
      <w:pPr>
        <w:spacing w:after="0" w:line="240" w:lineRule="auto"/>
        <w:jc w:val="both"/>
        <w:rPr>
          <w:rFonts w:ascii="Times New Roman" w:hAnsi="Times New Roman" w:cs="Times New Roman"/>
          <w:b/>
          <w:sz w:val="26"/>
          <w:szCs w:val="26"/>
        </w:rPr>
      </w:pPr>
      <w:r w:rsidRPr="00E7662A">
        <w:rPr>
          <w:rFonts w:ascii="Times New Roman" w:hAnsi="Times New Roman" w:cs="Times New Roman"/>
          <w:b/>
          <w:bCs/>
          <w:sz w:val="26"/>
          <w:szCs w:val="26"/>
          <w:lang w:eastAsia="ru-RU"/>
        </w:rPr>
        <w:lastRenderedPageBreak/>
        <w:t>1.</w:t>
      </w:r>
      <w:r w:rsidRPr="00E7662A">
        <w:rPr>
          <w:rFonts w:ascii="Times New Roman" w:hAnsi="Times New Roman" w:cs="Times New Roman"/>
          <w:b/>
          <w:sz w:val="26"/>
          <w:szCs w:val="26"/>
        </w:rPr>
        <w:t>ЦЕЛЕВОЙ РАЗДЕЛ</w:t>
      </w:r>
    </w:p>
    <w:p w:rsidR="00834F48" w:rsidRDefault="00834F48" w:rsidP="00834F48">
      <w:pPr>
        <w:spacing w:after="0" w:line="240" w:lineRule="auto"/>
        <w:jc w:val="both"/>
        <w:rPr>
          <w:bCs/>
          <w:lang w:eastAsia="ru-RU"/>
        </w:rPr>
      </w:pPr>
    </w:p>
    <w:p w:rsidR="00834F48" w:rsidRPr="00A94DE4" w:rsidRDefault="00834F48" w:rsidP="00834F48">
      <w:pPr>
        <w:pStyle w:val="a7"/>
        <w:numPr>
          <w:ilvl w:val="1"/>
          <w:numId w:val="1"/>
        </w:numPr>
        <w:spacing w:after="0" w:line="240" w:lineRule="auto"/>
        <w:jc w:val="both"/>
        <w:rPr>
          <w:rFonts w:ascii="Times New Roman" w:hAnsi="Times New Roman" w:cs="Times New Roman"/>
          <w:b/>
          <w:bCs/>
          <w:sz w:val="26"/>
          <w:szCs w:val="26"/>
          <w:lang w:eastAsia="ru-RU"/>
        </w:rPr>
      </w:pPr>
      <w:r w:rsidRPr="00A94DE4">
        <w:rPr>
          <w:rFonts w:ascii="Times New Roman" w:hAnsi="Times New Roman" w:cs="Times New Roman"/>
          <w:b/>
          <w:bCs/>
          <w:sz w:val="26"/>
          <w:szCs w:val="26"/>
          <w:lang w:eastAsia="ru-RU"/>
        </w:rPr>
        <w:t>Пояснительная записка</w:t>
      </w:r>
    </w:p>
    <w:p w:rsidR="00834F48" w:rsidRDefault="00834F48" w:rsidP="00834F48">
      <w:pPr>
        <w:spacing w:after="0" w:line="240" w:lineRule="auto"/>
        <w:jc w:val="both"/>
        <w:rPr>
          <w:rFonts w:ascii="Times New Roman" w:hAnsi="Times New Roman" w:cs="Times New Roman"/>
          <w:b/>
          <w:bCs/>
          <w:sz w:val="26"/>
          <w:szCs w:val="26"/>
          <w:lang w:eastAsia="ru-RU"/>
        </w:rPr>
      </w:pPr>
    </w:p>
    <w:p w:rsidR="00761CAA" w:rsidRDefault="00834F48" w:rsidP="00761CAA">
      <w:pPr>
        <w:pStyle w:val="aa"/>
        <w:jc w:val="both"/>
        <w:rPr>
          <w:rFonts w:ascii="Times New Roman" w:hAnsi="Times New Roman" w:cs="Times New Roman"/>
          <w:sz w:val="26"/>
          <w:szCs w:val="26"/>
        </w:rPr>
      </w:pPr>
      <w:r w:rsidRPr="00761CAA">
        <w:rPr>
          <w:rStyle w:val="style20"/>
          <w:rFonts w:ascii="Times New Roman" w:hAnsi="Times New Roman" w:cs="Times New Roman"/>
          <w:bCs/>
          <w:sz w:val="26"/>
          <w:szCs w:val="26"/>
        </w:rPr>
        <w:t xml:space="preserve">      </w:t>
      </w:r>
      <w:r w:rsidRPr="00761CAA">
        <w:rPr>
          <w:rFonts w:ascii="Times New Roman" w:hAnsi="Times New Roman" w:cs="Times New Roman"/>
          <w:sz w:val="26"/>
          <w:szCs w:val="26"/>
        </w:rPr>
        <w:t xml:space="preserve">Образовательная программа дополнительного образования детей «Веселый карандашик» является программой социально-гуманитарной направленности. </w:t>
      </w:r>
    </w:p>
    <w:p w:rsidR="00761CAA" w:rsidRPr="00761CAA" w:rsidRDefault="00761CAA" w:rsidP="00761CAA">
      <w:pPr>
        <w:pStyle w:val="aa"/>
        <w:jc w:val="both"/>
        <w:rPr>
          <w:rFonts w:ascii="Times New Roman" w:eastAsia="Times New Roman" w:hAnsi="Times New Roman" w:cs="Times New Roman"/>
          <w:color w:val="000000"/>
          <w:sz w:val="26"/>
          <w:szCs w:val="26"/>
          <w:lang w:eastAsia="ru-RU"/>
        </w:rPr>
      </w:pPr>
      <w:r w:rsidRPr="00761CAA">
        <w:rPr>
          <w:rFonts w:ascii="Times New Roman" w:eastAsia="Times New Roman" w:hAnsi="Times New Roman" w:cs="Times New Roman"/>
          <w:color w:val="000000"/>
          <w:sz w:val="26"/>
          <w:szCs w:val="26"/>
          <w:lang w:eastAsia="ru-RU"/>
        </w:rPr>
        <w:t>На начальном этапе жизни именно мелкая моторика отражает то, как развивается ребенок, свидетельствует о его интеллектуальных способностях. Дети с плохо развитой ручной моторикой неловко держат ложку, карандаш, не могут застегивать пуговицы, шнуровать ботинки. Им бывает трудно собрать рассыпавшие детали конструктора, работать с пазлами, счетными палочками, мозаикой. Они отказываются от любимых другими детьми лепки и аппликации, не успевают за ребятами на занятиях.</w:t>
      </w:r>
    </w:p>
    <w:p w:rsidR="00761CAA" w:rsidRPr="00761CAA" w:rsidRDefault="00761CAA" w:rsidP="00761CAA">
      <w:pPr>
        <w:pStyle w:val="aa"/>
        <w:jc w:val="both"/>
        <w:rPr>
          <w:rFonts w:ascii="Times New Roman" w:eastAsia="Times New Roman" w:hAnsi="Times New Roman" w:cs="Times New Roman"/>
          <w:color w:val="000000"/>
          <w:sz w:val="26"/>
          <w:szCs w:val="26"/>
          <w:lang w:eastAsia="ru-RU"/>
        </w:rPr>
      </w:pPr>
      <w:r w:rsidRPr="00761CAA">
        <w:rPr>
          <w:rFonts w:ascii="Times New Roman" w:eastAsia="Times New Roman" w:hAnsi="Times New Roman" w:cs="Times New Roman"/>
          <w:color w:val="000000"/>
          <w:sz w:val="26"/>
          <w:szCs w:val="26"/>
          <w:lang w:eastAsia="ru-RU"/>
        </w:rPr>
        <w:t>Таким образом, возможности освоения мира детьми оказываются обедненными. Дети часто чувствуют себя несостоятельными в элементарных действиях, доступных сверстникам. Это влияет на эмоциональное благополучие ребенка, на его самооценку. С течением времени уровень развития формирует школьные трудности.</w:t>
      </w:r>
    </w:p>
    <w:p w:rsidR="00761CAA" w:rsidRPr="00761CAA" w:rsidRDefault="00761CAA" w:rsidP="00761CAA">
      <w:pPr>
        <w:pStyle w:val="aa"/>
        <w:jc w:val="both"/>
        <w:rPr>
          <w:rFonts w:ascii="Times New Roman" w:eastAsia="Times New Roman" w:hAnsi="Times New Roman" w:cs="Times New Roman"/>
          <w:color w:val="000000"/>
          <w:sz w:val="26"/>
          <w:szCs w:val="26"/>
          <w:lang w:eastAsia="ru-RU"/>
        </w:rPr>
      </w:pPr>
      <w:r w:rsidRPr="00761CAA">
        <w:rPr>
          <w:rFonts w:ascii="Times New Roman" w:eastAsia="Times New Roman" w:hAnsi="Times New Roman" w:cs="Times New Roman"/>
          <w:color w:val="000000"/>
          <w:sz w:val="26"/>
          <w:szCs w:val="26"/>
          <w:lang w:eastAsia="ru-RU"/>
        </w:rPr>
        <w:t>И, конечно, в дошкольном возрасте работа по развитию мелкой моторики и координации движений руки должна стать важной частью развития детской речи, формирования навыков самообслуживания и подготовки к письму. От того, насколько ловко научится ребенок управлять своими пальчиками, зависит его дальнейшее развитие. Наряду с развитием мелкой моторики развиваются память, внимание, а также словарный запас.</w:t>
      </w:r>
    </w:p>
    <w:p w:rsidR="00761CAA" w:rsidRPr="00761CAA" w:rsidRDefault="00761CAA" w:rsidP="00761CAA">
      <w:pPr>
        <w:pStyle w:val="aa"/>
        <w:jc w:val="both"/>
        <w:rPr>
          <w:rFonts w:ascii="Times New Roman" w:eastAsia="Times New Roman" w:hAnsi="Times New Roman" w:cs="Times New Roman"/>
          <w:color w:val="000000"/>
          <w:sz w:val="26"/>
          <w:szCs w:val="26"/>
          <w:lang w:eastAsia="ru-RU"/>
        </w:rPr>
      </w:pPr>
      <w:r w:rsidRPr="00761CAA">
        <w:rPr>
          <w:rFonts w:ascii="Times New Roman" w:eastAsia="Times New Roman" w:hAnsi="Times New Roman" w:cs="Times New Roman"/>
          <w:color w:val="000000"/>
          <w:sz w:val="26"/>
          <w:szCs w:val="26"/>
          <w:lang w:eastAsia="ru-RU"/>
        </w:rPr>
        <w:t>Малыш учится концентрировать своё внимание и правильно его распределять. Если ребёнок будет выполнять упражнения, сопровождая их короткими стихотворениями, то его речь станет более чёткой, ритмичной, яркой, и усилится контроль над выполняемыми движениями. Развивается память ребёнка, так как он учится запоминать определённые положения рук и последовательность движений. У малыша развивается воображение и фантазия. Овладев многими упражнениями, он сможет «рассказывать руками» целые истории. В результате пальчиковых упражнений кисти рук и пальцы приобретут силу, хорошую подвижность и гибкость, а это в дальнейшем облегчит овладение навыком письма.</w:t>
      </w:r>
    </w:p>
    <w:p w:rsidR="00834F48" w:rsidRDefault="00834F48" w:rsidP="00761CAA">
      <w:pPr>
        <w:pStyle w:val="1"/>
        <w:spacing w:line="240" w:lineRule="auto"/>
        <w:ind w:left="0" w:firstLine="0"/>
        <w:rPr>
          <w:b/>
          <w:bCs/>
          <w:sz w:val="26"/>
          <w:szCs w:val="26"/>
        </w:rPr>
      </w:pPr>
      <w:r>
        <w:rPr>
          <w:sz w:val="26"/>
          <w:szCs w:val="26"/>
        </w:rPr>
        <w:t xml:space="preserve">       </w:t>
      </w:r>
      <w:r w:rsidRPr="005B735F">
        <w:rPr>
          <w:sz w:val="26"/>
          <w:szCs w:val="26"/>
        </w:rPr>
        <w:t>Рабочая программа составлена с учетом основных принципов, требований к организации и содержанию к учебной деятельност</w:t>
      </w:r>
      <w:r>
        <w:rPr>
          <w:sz w:val="26"/>
          <w:szCs w:val="26"/>
        </w:rPr>
        <w:t>и в ДОУ, возрастных особенностей</w:t>
      </w:r>
      <w:r w:rsidRPr="005B735F">
        <w:rPr>
          <w:sz w:val="26"/>
          <w:szCs w:val="26"/>
        </w:rPr>
        <w:t xml:space="preserve"> детей </w:t>
      </w:r>
      <w:r w:rsidR="003D2FCF">
        <w:rPr>
          <w:sz w:val="26"/>
          <w:szCs w:val="26"/>
        </w:rPr>
        <w:t>5-6</w:t>
      </w:r>
      <w:r w:rsidRPr="005B735F">
        <w:rPr>
          <w:sz w:val="26"/>
          <w:szCs w:val="26"/>
        </w:rPr>
        <w:t xml:space="preserve"> лет.</w:t>
      </w:r>
    </w:p>
    <w:p w:rsidR="00834F48" w:rsidRPr="007B59D3" w:rsidRDefault="00834F48" w:rsidP="00834F48">
      <w:pPr>
        <w:spacing w:after="0" w:line="240" w:lineRule="auto"/>
        <w:jc w:val="both"/>
        <w:rPr>
          <w:rFonts w:ascii="Times New Roman" w:hAnsi="Times New Roman" w:cs="Times New Roman"/>
          <w:b/>
          <w:bCs/>
          <w:sz w:val="26"/>
          <w:szCs w:val="26"/>
          <w:lang w:eastAsia="ru-RU"/>
        </w:rPr>
      </w:pPr>
      <w:r>
        <w:t xml:space="preserve">        </w:t>
      </w:r>
      <w:r>
        <w:rPr>
          <w:rFonts w:ascii="Times New Roman" w:hAnsi="Times New Roman" w:cs="Times New Roman"/>
          <w:sz w:val="26"/>
          <w:szCs w:val="26"/>
        </w:rPr>
        <w:t>Программа</w:t>
      </w:r>
      <w:r w:rsidRPr="007B59D3">
        <w:rPr>
          <w:rFonts w:ascii="Times New Roman" w:hAnsi="Times New Roman" w:cs="Times New Roman"/>
          <w:sz w:val="26"/>
          <w:szCs w:val="26"/>
        </w:rPr>
        <w:t xml:space="preserve"> рассчитана на </w:t>
      </w:r>
      <w:r>
        <w:rPr>
          <w:rFonts w:ascii="Times New Roman" w:hAnsi="Times New Roman" w:cs="Times New Roman"/>
          <w:sz w:val="26"/>
          <w:szCs w:val="26"/>
        </w:rPr>
        <w:t>один учебный</w:t>
      </w:r>
      <w:r w:rsidRPr="007B59D3">
        <w:rPr>
          <w:rFonts w:ascii="Times New Roman" w:hAnsi="Times New Roman" w:cs="Times New Roman"/>
          <w:sz w:val="26"/>
          <w:szCs w:val="26"/>
        </w:rPr>
        <w:t xml:space="preserve"> год.</w:t>
      </w:r>
    </w:p>
    <w:p w:rsidR="00834F48" w:rsidRDefault="00834F48" w:rsidP="00834F48">
      <w:pPr>
        <w:spacing w:after="0" w:line="240" w:lineRule="auto"/>
        <w:jc w:val="both"/>
        <w:rPr>
          <w:rFonts w:ascii="Times New Roman" w:hAnsi="Times New Roman" w:cs="Times New Roman"/>
          <w:b/>
          <w:sz w:val="26"/>
          <w:szCs w:val="26"/>
        </w:rPr>
      </w:pPr>
    </w:p>
    <w:p w:rsidR="00834F48" w:rsidRPr="005C53C9" w:rsidRDefault="00834F48" w:rsidP="00834F48">
      <w:pPr>
        <w:spacing w:after="0" w:line="240" w:lineRule="auto"/>
        <w:jc w:val="both"/>
        <w:rPr>
          <w:rFonts w:ascii="Times New Roman" w:hAnsi="Times New Roman" w:cs="Times New Roman"/>
          <w:b/>
          <w:sz w:val="26"/>
          <w:szCs w:val="26"/>
        </w:rPr>
      </w:pPr>
      <w:r w:rsidRPr="005C53C9">
        <w:rPr>
          <w:rFonts w:ascii="Times New Roman" w:hAnsi="Times New Roman" w:cs="Times New Roman"/>
          <w:b/>
          <w:sz w:val="26"/>
          <w:szCs w:val="26"/>
        </w:rPr>
        <w:t xml:space="preserve">1.2. Цели и задачи реализации Программы </w:t>
      </w:r>
    </w:p>
    <w:p w:rsidR="00834F48" w:rsidRPr="005C53C9" w:rsidRDefault="00834F48" w:rsidP="00834F48">
      <w:pPr>
        <w:spacing w:after="0" w:line="240" w:lineRule="auto"/>
        <w:ind w:firstLine="709"/>
        <w:jc w:val="both"/>
        <w:rPr>
          <w:rFonts w:ascii="Times New Roman" w:hAnsi="Times New Roman" w:cs="Times New Roman"/>
          <w:b/>
          <w:sz w:val="26"/>
          <w:szCs w:val="26"/>
        </w:rPr>
      </w:pPr>
    </w:p>
    <w:p w:rsidR="00834F48" w:rsidRDefault="00834F48" w:rsidP="00834F48">
      <w:pPr>
        <w:spacing w:after="0" w:line="240" w:lineRule="auto"/>
        <w:ind w:firstLine="567"/>
        <w:jc w:val="both"/>
        <w:rPr>
          <w:rFonts w:ascii="Times New Roman" w:eastAsia="Times New Roman" w:hAnsi="Times New Roman" w:cs="Times New Roman"/>
          <w:sz w:val="26"/>
          <w:szCs w:val="26"/>
          <w:lang w:eastAsia="ru-RU"/>
        </w:rPr>
      </w:pPr>
      <w:r w:rsidRPr="005C53C9">
        <w:rPr>
          <w:rFonts w:ascii="Times New Roman" w:hAnsi="Times New Roman" w:cs="Times New Roman"/>
          <w:b/>
          <w:sz w:val="26"/>
          <w:szCs w:val="26"/>
        </w:rPr>
        <w:t xml:space="preserve">Цель </w:t>
      </w:r>
      <w:r w:rsidR="007B439A" w:rsidRPr="005C53C9">
        <w:rPr>
          <w:rFonts w:ascii="Times New Roman" w:hAnsi="Times New Roman" w:cs="Times New Roman"/>
          <w:b/>
          <w:sz w:val="26"/>
          <w:szCs w:val="26"/>
        </w:rPr>
        <w:t>программы</w:t>
      </w:r>
      <w:r w:rsidR="007B439A">
        <w:rPr>
          <w:rFonts w:ascii="Times New Roman" w:hAnsi="Times New Roman" w:cs="Times New Roman"/>
          <w:b/>
          <w:sz w:val="26"/>
          <w:szCs w:val="26"/>
        </w:rPr>
        <w:t>:</w:t>
      </w:r>
      <w:r w:rsidR="007B439A">
        <w:rPr>
          <w:rFonts w:ascii="Times New Roman" w:hAnsi="Times New Roman" w:cs="Times New Roman"/>
          <w:sz w:val="26"/>
          <w:szCs w:val="26"/>
        </w:rPr>
        <w:t xml:space="preserve"> </w:t>
      </w:r>
      <w:r w:rsidR="007B439A" w:rsidRPr="005C53C9">
        <w:rPr>
          <w:rFonts w:ascii="Times New Roman" w:hAnsi="Times New Roman" w:cs="Times New Roman"/>
          <w:sz w:val="26"/>
          <w:szCs w:val="26"/>
        </w:rPr>
        <w:t>развитие</w:t>
      </w:r>
      <w:r w:rsidR="00761CAA" w:rsidRPr="008C2E65">
        <w:rPr>
          <w:rFonts w:ascii="Times New Roman" w:eastAsia="Times New Roman" w:hAnsi="Times New Roman" w:cs="Times New Roman"/>
          <w:sz w:val="26"/>
          <w:szCs w:val="26"/>
          <w:lang w:eastAsia="ru-RU"/>
        </w:rPr>
        <w:t xml:space="preserve"> мелкой моторики и графомоторных навыков у </w:t>
      </w:r>
      <w:r w:rsidR="00761CAA" w:rsidRPr="00761CAA">
        <w:rPr>
          <w:rFonts w:ascii="Times New Roman" w:eastAsia="Times New Roman" w:hAnsi="Times New Roman" w:cs="Times New Roman"/>
          <w:sz w:val="26"/>
          <w:szCs w:val="26"/>
          <w:lang w:eastAsia="ru-RU"/>
        </w:rPr>
        <w:t>младших</w:t>
      </w:r>
      <w:r w:rsidR="00761CAA" w:rsidRPr="008C2E65">
        <w:rPr>
          <w:rFonts w:ascii="Times New Roman" w:eastAsia="Times New Roman" w:hAnsi="Times New Roman" w:cs="Times New Roman"/>
          <w:sz w:val="26"/>
          <w:szCs w:val="26"/>
          <w:lang w:eastAsia="ru-RU"/>
        </w:rPr>
        <w:t xml:space="preserve"> дошкольников через различные виды деятельности, как способы развития речи и подготовки руки к письму</w:t>
      </w:r>
      <w:r w:rsidR="00761CAA">
        <w:rPr>
          <w:rFonts w:ascii="Times New Roman" w:eastAsia="Times New Roman" w:hAnsi="Times New Roman" w:cs="Times New Roman"/>
          <w:sz w:val="26"/>
          <w:szCs w:val="26"/>
          <w:lang w:eastAsia="ru-RU"/>
        </w:rPr>
        <w:t>.</w:t>
      </w:r>
    </w:p>
    <w:p w:rsidR="00834F48" w:rsidRDefault="00834F48" w:rsidP="00834F48">
      <w:pPr>
        <w:spacing w:after="0" w:line="240" w:lineRule="auto"/>
        <w:ind w:firstLine="567"/>
        <w:jc w:val="both"/>
        <w:rPr>
          <w:rFonts w:ascii="Times New Roman" w:eastAsia="Times New Roman" w:hAnsi="Times New Roman" w:cs="Times New Roman"/>
          <w:sz w:val="26"/>
          <w:szCs w:val="26"/>
          <w:lang w:eastAsia="ru-RU"/>
        </w:rPr>
      </w:pPr>
    </w:p>
    <w:p w:rsidR="00F26B4E" w:rsidRDefault="00F26B4E" w:rsidP="00834F48">
      <w:pPr>
        <w:spacing w:after="0" w:line="240" w:lineRule="auto"/>
        <w:ind w:firstLine="567"/>
        <w:jc w:val="both"/>
        <w:rPr>
          <w:rFonts w:ascii="Times New Roman" w:eastAsia="Times New Roman" w:hAnsi="Times New Roman" w:cs="Times New Roman"/>
          <w:sz w:val="26"/>
          <w:szCs w:val="26"/>
          <w:lang w:eastAsia="ru-RU"/>
        </w:rPr>
      </w:pPr>
    </w:p>
    <w:p w:rsidR="00F26B4E" w:rsidRDefault="00F26B4E" w:rsidP="00834F48">
      <w:pPr>
        <w:spacing w:after="0" w:line="240" w:lineRule="auto"/>
        <w:ind w:firstLine="567"/>
        <w:jc w:val="both"/>
        <w:rPr>
          <w:rFonts w:ascii="Times New Roman" w:eastAsia="Times New Roman" w:hAnsi="Times New Roman" w:cs="Times New Roman"/>
          <w:sz w:val="26"/>
          <w:szCs w:val="26"/>
          <w:lang w:eastAsia="ru-RU"/>
        </w:rPr>
      </w:pPr>
    </w:p>
    <w:p w:rsidR="00E14F52" w:rsidRDefault="00E14F52" w:rsidP="00834F48">
      <w:pPr>
        <w:spacing w:after="0" w:line="240" w:lineRule="auto"/>
        <w:ind w:firstLine="567"/>
        <w:jc w:val="both"/>
        <w:rPr>
          <w:rFonts w:ascii="Times New Roman" w:eastAsia="Times New Roman" w:hAnsi="Times New Roman" w:cs="Times New Roman"/>
          <w:sz w:val="26"/>
          <w:szCs w:val="26"/>
          <w:lang w:eastAsia="ru-RU"/>
        </w:rPr>
      </w:pPr>
    </w:p>
    <w:p w:rsidR="00834F48" w:rsidRDefault="00834F48" w:rsidP="00834F48">
      <w:pPr>
        <w:spacing w:after="0" w:line="240" w:lineRule="auto"/>
        <w:ind w:firstLine="567"/>
        <w:jc w:val="both"/>
        <w:rPr>
          <w:rFonts w:ascii="Times New Roman" w:eastAsia="Times New Roman" w:hAnsi="Times New Roman" w:cs="Times New Roman"/>
          <w:sz w:val="26"/>
          <w:szCs w:val="26"/>
          <w:lang w:eastAsia="ru-RU"/>
        </w:rPr>
      </w:pPr>
    </w:p>
    <w:p w:rsidR="00834F48" w:rsidRDefault="00834F48" w:rsidP="00834F48">
      <w:pPr>
        <w:spacing w:after="0" w:line="240" w:lineRule="auto"/>
        <w:ind w:firstLine="567"/>
        <w:jc w:val="both"/>
        <w:rPr>
          <w:rFonts w:ascii="Times New Roman" w:hAnsi="Times New Roman" w:cs="Times New Roman"/>
          <w:b/>
          <w:sz w:val="26"/>
          <w:szCs w:val="26"/>
        </w:rPr>
      </w:pPr>
      <w:r w:rsidRPr="005C53C9">
        <w:rPr>
          <w:rFonts w:ascii="Times New Roman" w:hAnsi="Times New Roman" w:cs="Times New Roman"/>
          <w:b/>
          <w:sz w:val="26"/>
          <w:szCs w:val="26"/>
        </w:rPr>
        <w:lastRenderedPageBreak/>
        <w:t>Задачи:</w:t>
      </w:r>
    </w:p>
    <w:p w:rsidR="00834F48" w:rsidRDefault="00834F48" w:rsidP="00834F48">
      <w:pPr>
        <w:spacing w:after="0" w:line="240" w:lineRule="auto"/>
        <w:ind w:firstLine="567"/>
        <w:jc w:val="both"/>
        <w:rPr>
          <w:rFonts w:ascii="Times New Roman" w:hAnsi="Times New Roman" w:cs="Times New Roman"/>
          <w:b/>
          <w:sz w:val="26"/>
          <w:szCs w:val="26"/>
        </w:rPr>
      </w:pPr>
    </w:p>
    <w:p w:rsidR="00761CAA" w:rsidRPr="00761CAA" w:rsidRDefault="00761CAA" w:rsidP="00761CAA">
      <w:pPr>
        <w:pStyle w:val="a7"/>
        <w:numPr>
          <w:ilvl w:val="0"/>
          <w:numId w:val="2"/>
        </w:numPr>
        <w:spacing w:after="0" w:line="240" w:lineRule="auto"/>
        <w:jc w:val="both"/>
        <w:rPr>
          <w:rFonts w:ascii="Times New Roman" w:eastAsia="Times New Roman" w:hAnsi="Times New Roman" w:cs="Times New Roman"/>
          <w:sz w:val="26"/>
          <w:szCs w:val="26"/>
          <w:lang w:eastAsia="ru-RU"/>
        </w:rPr>
      </w:pPr>
      <w:r w:rsidRPr="00761CAA">
        <w:rPr>
          <w:rFonts w:ascii="Times New Roman" w:eastAsia="Times New Roman" w:hAnsi="Times New Roman" w:cs="Times New Roman"/>
          <w:sz w:val="26"/>
          <w:szCs w:val="26"/>
          <w:lang w:eastAsia="ru-RU"/>
        </w:rPr>
        <w:t>Организовать пропедевтическую работу по подготовки детей к письму.</w:t>
      </w:r>
    </w:p>
    <w:p w:rsidR="00761CAA" w:rsidRPr="00761CAA" w:rsidRDefault="00761CAA" w:rsidP="00761CAA">
      <w:pPr>
        <w:pStyle w:val="a7"/>
        <w:numPr>
          <w:ilvl w:val="0"/>
          <w:numId w:val="2"/>
        </w:numPr>
        <w:spacing w:after="0" w:line="240" w:lineRule="auto"/>
        <w:jc w:val="both"/>
        <w:rPr>
          <w:rFonts w:ascii="Times New Roman" w:eastAsia="Times New Roman" w:hAnsi="Times New Roman" w:cs="Times New Roman"/>
          <w:sz w:val="26"/>
          <w:szCs w:val="26"/>
          <w:lang w:eastAsia="ru-RU"/>
        </w:rPr>
      </w:pPr>
      <w:r w:rsidRPr="00761CAA">
        <w:rPr>
          <w:rFonts w:ascii="Times New Roman" w:eastAsia="Times New Roman" w:hAnsi="Times New Roman" w:cs="Times New Roman"/>
          <w:sz w:val="26"/>
          <w:szCs w:val="26"/>
          <w:lang w:eastAsia="ru-RU"/>
        </w:rPr>
        <w:t>Разработать и систематизировать комплекс разнообразных игр и упражне- ний, направленных на развитие руки ребенка.</w:t>
      </w:r>
    </w:p>
    <w:p w:rsidR="00761CAA" w:rsidRPr="00761CAA" w:rsidRDefault="00761CAA" w:rsidP="00761CAA">
      <w:pPr>
        <w:pStyle w:val="a7"/>
        <w:numPr>
          <w:ilvl w:val="0"/>
          <w:numId w:val="2"/>
        </w:numPr>
        <w:spacing w:after="0" w:line="240" w:lineRule="auto"/>
        <w:jc w:val="both"/>
        <w:rPr>
          <w:rFonts w:ascii="Times New Roman" w:eastAsia="Times New Roman" w:hAnsi="Times New Roman" w:cs="Times New Roman"/>
          <w:sz w:val="26"/>
          <w:szCs w:val="26"/>
          <w:lang w:eastAsia="ru-RU"/>
        </w:rPr>
      </w:pPr>
      <w:r w:rsidRPr="00761CAA">
        <w:rPr>
          <w:rFonts w:ascii="Times New Roman" w:eastAsia="Times New Roman" w:hAnsi="Times New Roman" w:cs="Times New Roman"/>
          <w:sz w:val="26"/>
          <w:szCs w:val="26"/>
          <w:lang w:eastAsia="ru-RU"/>
        </w:rPr>
        <w:t>Сформировать у детей графические навыки.</w:t>
      </w:r>
    </w:p>
    <w:p w:rsidR="00761CAA" w:rsidRPr="00761CAA" w:rsidRDefault="00761CAA" w:rsidP="00761CAA">
      <w:pPr>
        <w:pStyle w:val="a7"/>
        <w:numPr>
          <w:ilvl w:val="0"/>
          <w:numId w:val="2"/>
        </w:numPr>
        <w:spacing w:after="0" w:line="240" w:lineRule="auto"/>
        <w:jc w:val="both"/>
        <w:rPr>
          <w:rFonts w:ascii="Times New Roman" w:eastAsia="Times New Roman" w:hAnsi="Times New Roman" w:cs="Times New Roman"/>
          <w:sz w:val="26"/>
          <w:szCs w:val="26"/>
          <w:lang w:eastAsia="ru-RU"/>
        </w:rPr>
      </w:pPr>
      <w:r w:rsidRPr="00761CAA">
        <w:rPr>
          <w:rFonts w:ascii="Times New Roman" w:eastAsia="Times New Roman" w:hAnsi="Times New Roman" w:cs="Times New Roman"/>
          <w:sz w:val="26"/>
          <w:szCs w:val="26"/>
          <w:lang w:eastAsia="ru-RU"/>
        </w:rPr>
        <w:t>Развивать целенаправленность действий, умение доводить начатое дело до конца.</w:t>
      </w:r>
    </w:p>
    <w:p w:rsidR="00834F48" w:rsidRPr="00190C97" w:rsidRDefault="00761CAA" w:rsidP="00761CAA">
      <w:pPr>
        <w:pStyle w:val="a7"/>
        <w:numPr>
          <w:ilvl w:val="0"/>
          <w:numId w:val="2"/>
        </w:numPr>
        <w:spacing w:after="0" w:line="240" w:lineRule="auto"/>
        <w:jc w:val="both"/>
        <w:rPr>
          <w:rFonts w:ascii="Times New Roman" w:hAnsi="Times New Roman" w:cs="Times New Roman"/>
          <w:b/>
          <w:sz w:val="26"/>
          <w:szCs w:val="26"/>
        </w:rPr>
      </w:pPr>
      <w:r w:rsidRPr="00761CAA">
        <w:rPr>
          <w:rFonts w:ascii="Times New Roman" w:eastAsia="Times New Roman" w:hAnsi="Times New Roman" w:cs="Times New Roman"/>
          <w:sz w:val="26"/>
          <w:szCs w:val="26"/>
          <w:lang w:eastAsia="ru-RU"/>
        </w:rPr>
        <w:t xml:space="preserve">Выявить критерии оценки уровня подготовленности ребенка по </w:t>
      </w:r>
      <w:r w:rsidR="00F26B4E" w:rsidRPr="00761CAA">
        <w:rPr>
          <w:rFonts w:ascii="Times New Roman" w:eastAsia="Times New Roman" w:hAnsi="Times New Roman" w:cs="Times New Roman"/>
          <w:sz w:val="26"/>
          <w:szCs w:val="26"/>
          <w:lang w:eastAsia="ru-RU"/>
        </w:rPr>
        <w:t>формированию</w:t>
      </w:r>
      <w:r w:rsidRPr="00761CAA">
        <w:rPr>
          <w:rFonts w:ascii="Times New Roman" w:eastAsia="Times New Roman" w:hAnsi="Times New Roman" w:cs="Times New Roman"/>
          <w:sz w:val="26"/>
          <w:szCs w:val="26"/>
          <w:lang w:eastAsia="ru-RU"/>
        </w:rPr>
        <w:t xml:space="preserve"> навыка графического начертания.</w:t>
      </w:r>
      <w:r w:rsidR="00F26B4E">
        <w:rPr>
          <w:rFonts w:ascii="Times New Roman" w:eastAsia="Times New Roman" w:hAnsi="Times New Roman" w:cs="Times New Roman"/>
          <w:sz w:val="26"/>
          <w:szCs w:val="26"/>
          <w:lang w:eastAsia="ru-RU"/>
        </w:rPr>
        <w:t xml:space="preserve"> </w:t>
      </w:r>
      <w:r w:rsidR="00834F48" w:rsidRPr="00190C97">
        <w:rPr>
          <w:rFonts w:ascii="Times New Roman" w:eastAsia="Times New Roman" w:hAnsi="Times New Roman" w:cs="Times New Roman"/>
          <w:sz w:val="26"/>
          <w:szCs w:val="26"/>
          <w:lang w:eastAsia="ru-RU"/>
        </w:rPr>
        <w:t>Способствовать формированию умения ориентироваться в различных свойствах предметов (цвете, величине, форме, количестве, положении в пространстве и пр.).</w:t>
      </w:r>
    </w:p>
    <w:p w:rsidR="00834F48" w:rsidRPr="00190C97" w:rsidRDefault="00834F48" w:rsidP="00834F48">
      <w:pPr>
        <w:pStyle w:val="a7"/>
        <w:numPr>
          <w:ilvl w:val="0"/>
          <w:numId w:val="2"/>
        </w:numPr>
        <w:spacing w:after="0" w:line="240" w:lineRule="auto"/>
        <w:jc w:val="both"/>
        <w:rPr>
          <w:rFonts w:ascii="Times New Roman" w:hAnsi="Times New Roman" w:cs="Times New Roman"/>
          <w:b/>
          <w:sz w:val="26"/>
          <w:szCs w:val="26"/>
        </w:rPr>
      </w:pPr>
      <w:r w:rsidRPr="00190C97">
        <w:rPr>
          <w:rFonts w:ascii="Times New Roman" w:eastAsia="Times New Roman" w:hAnsi="Times New Roman" w:cs="Times New Roman"/>
          <w:sz w:val="26"/>
          <w:szCs w:val="26"/>
          <w:lang w:eastAsia="ru-RU"/>
        </w:rPr>
        <w:t>Способствовать развитию способности наглядного моделирования.</w:t>
      </w:r>
    </w:p>
    <w:p w:rsidR="00834F48" w:rsidRPr="00F26B4E" w:rsidRDefault="00834F48" w:rsidP="00834F48">
      <w:pPr>
        <w:pStyle w:val="a7"/>
        <w:numPr>
          <w:ilvl w:val="0"/>
          <w:numId w:val="2"/>
        </w:numPr>
        <w:spacing w:after="0" w:line="240" w:lineRule="auto"/>
        <w:jc w:val="both"/>
        <w:rPr>
          <w:rFonts w:ascii="Times New Roman" w:hAnsi="Times New Roman" w:cs="Times New Roman"/>
          <w:b/>
          <w:sz w:val="26"/>
          <w:szCs w:val="26"/>
        </w:rPr>
      </w:pPr>
      <w:r w:rsidRPr="00190C97">
        <w:rPr>
          <w:rFonts w:ascii="Times New Roman" w:eastAsia="Times New Roman" w:hAnsi="Times New Roman" w:cs="Times New Roman"/>
          <w:sz w:val="26"/>
          <w:szCs w:val="26"/>
          <w:lang w:eastAsia="ru-RU"/>
        </w:rPr>
        <w:t>Способствовать воспитанию первичных волевых черт характера в процессе овладения целенаправленными действиями с предметами (умение не отвлекаться от поставленной задачи, доводить ее до завершения, стремиться к получению положительного результата и т.д.), эмоционально-положительное отношение к сверстникам в игре.</w:t>
      </w:r>
    </w:p>
    <w:p w:rsidR="00834F48" w:rsidRPr="005C53C9" w:rsidRDefault="00834F48" w:rsidP="00834F48">
      <w:pPr>
        <w:spacing w:after="0" w:line="240" w:lineRule="auto"/>
        <w:jc w:val="both"/>
        <w:rPr>
          <w:rFonts w:ascii="Times New Roman" w:hAnsi="Times New Roman" w:cs="Times New Roman"/>
          <w:b/>
          <w:sz w:val="26"/>
          <w:szCs w:val="26"/>
        </w:rPr>
      </w:pPr>
    </w:p>
    <w:p w:rsidR="00834F48" w:rsidRPr="000667CC" w:rsidRDefault="00834F48" w:rsidP="00834F48">
      <w:pPr>
        <w:pStyle w:val="a7"/>
        <w:numPr>
          <w:ilvl w:val="1"/>
          <w:numId w:val="8"/>
        </w:numPr>
        <w:spacing w:after="0" w:line="240" w:lineRule="auto"/>
        <w:jc w:val="both"/>
        <w:rPr>
          <w:rFonts w:ascii="Times New Roman" w:hAnsi="Times New Roman" w:cs="Times New Roman"/>
          <w:b/>
          <w:sz w:val="26"/>
          <w:szCs w:val="26"/>
        </w:rPr>
      </w:pPr>
      <w:r w:rsidRPr="000667CC">
        <w:rPr>
          <w:rFonts w:ascii="Times New Roman" w:hAnsi="Times New Roman" w:cs="Times New Roman"/>
          <w:b/>
          <w:sz w:val="26"/>
          <w:szCs w:val="26"/>
        </w:rPr>
        <w:t>Принципы Программы</w:t>
      </w:r>
    </w:p>
    <w:p w:rsidR="00834F48" w:rsidRDefault="00834F48" w:rsidP="00834F4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p>
    <w:p w:rsidR="00834F48" w:rsidRPr="00132DAC" w:rsidRDefault="00834F48" w:rsidP="00834F48">
      <w:pPr>
        <w:pStyle w:val="a7"/>
        <w:numPr>
          <w:ilvl w:val="0"/>
          <w:numId w:val="3"/>
        </w:numPr>
        <w:spacing w:after="0" w:line="240" w:lineRule="auto"/>
        <w:jc w:val="both"/>
        <w:rPr>
          <w:rFonts w:ascii="Times New Roman" w:hAnsi="Times New Roman" w:cs="Times New Roman"/>
          <w:b/>
          <w:sz w:val="26"/>
          <w:szCs w:val="26"/>
        </w:rPr>
      </w:pPr>
      <w:r w:rsidRPr="00132DAC">
        <w:rPr>
          <w:rFonts w:ascii="Times New Roman" w:eastAsia="Times New Roman" w:hAnsi="Times New Roman" w:cs="Times New Roman"/>
          <w:b/>
          <w:bCs/>
          <w:sz w:val="26"/>
          <w:szCs w:val="26"/>
          <w:lang w:eastAsia="ru-RU"/>
        </w:rPr>
        <w:t>Принцип занимательности - </w:t>
      </w:r>
      <w:r w:rsidRPr="00132DAC">
        <w:rPr>
          <w:rFonts w:ascii="Times New Roman" w:eastAsia="Times New Roman" w:hAnsi="Times New Roman" w:cs="Times New Roman"/>
          <w:sz w:val="26"/>
          <w:szCs w:val="26"/>
          <w:lang w:eastAsia="ru-RU"/>
        </w:rPr>
        <w:t>используется с целью вовлечения детей в целенаправленную деятельность, формирования у них желания выполнять предъявленные требования и стремление к достижению конечного результата.</w:t>
      </w:r>
    </w:p>
    <w:p w:rsidR="00834F48" w:rsidRPr="00132DAC" w:rsidRDefault="00834F48" w:rsidP="00834F48">
      <w:pPr>
        <w:pStyle w:val="a7"/>
        <w:numPr>
          <w:ilvl w:val="0"/>
          <w:numId w:val="3"/>
        </w:numPr>
        <w:spacing w:after="0" w:line="240" w:lineRule="auto"/>
        <w:jc w:val="both"/>
        <w:rPr>
          <w:rFonts w:ascii="Times New Roman" w:hAnsi="Times New Roman" w:cs="Times New Roman"/>
          <w:b/>
          <w:sz w:val="26"/>
          <w:szCs w:val="26"/>
        </w:rPr>
      </w:pPr>
      <w:r w:rsidRPr="00132DAC">
        <w:rPr>
          <w:rFonts w:ascii="Times New Roman" w:eastAsia="Times New Roman" w:hAnsi="Times New Roman" w:cs="Times New Roman"/>
          <w:b/>
          <w:bCs/>
          <w:sz w:val="26"/>
          <w:szCs w:val="26"/>
          <w:lang w:eastAsia="ru-RU"/>
        </w:rPr>
        <w:t>Принцип новизны - </w:t>
      </w:r>
      <w:r w:rsidRPr="00132DAC">
        <w:rPr>
          <w:rFonts w:ascii="Times New Roman" w:eastAsia="Times New Roman" w:hAnsi="Times New Roman" w:cs="Times New Roman"/>
          <w:sz w:val="26"/>
          <w:szCs w:val="26"/>
          <w:lang w:eastAsia="ru-RU"/>
        </w:rPr>
        <w:t>позволяет опираться на непроизвольное внимание, вызывая интерес к работе, за счёт постановки последовательной системы задач, активизируя познавательную сферу.</w:t>
      </w:r>
    </w:p>
    <w:p w:rsidR="00834F48" w:rsidRPr="00132DAC" w:rsidRDefault="00834F48" w:rsidP="00834F48">
      <w:pPr>
        <w:pStyle w:val="a7"/>
        <w:numPr>
          <w:ilvl w:val="0"/>
          <w:numId w:val="3"/>
        </w:numPr>
        <w:spacing w:after="0" w:line="240" w:lineRule="auto"/>
        <w:jc w:val="both"/>
        <w:rPr>
          <w:rFonts w:ascii="Times New Roman" w:hAnsi="Times New Roman" w:cs="Times New Roman"/>
          <w:b/>
          <w:sz w:val="26"/>
          <w:szCs w:val="26"/>
        </w:rPr>
      </w:pPr>
      <w:r w:rsidRPr="00132DAC">
        <w:rPr>
          <w:rFonts w:ascii="Times New Roman" w:eastAsia="Times New Roman" w:hAnsi="Times New Roman" w:cs="Times New Roman"/>
          <w:b/>
          <w:bCs/>
          <w:sz w:val="26"/>
          <w:szCs w:val="26"/>
          <w:lang w:eastAsia="ru-RU"/>
        </w:rPr>
        <w:t>Принцип динамичности - </w:t>
      </w:r>
      <w:r w:rsidRPr="00132DAC">
        <w:rPr>
          <w:rFonts w:ascii="Times New Roman" w:eastAsia="Times New Roman" w:hAnsi="Times New Roman" w:cs="Times New Roman"/>
          <w:sz w:val="26"/>
          <w:szCs w:val="26"/>
          <w:lang w:eastAsia="ru-RU"/>
        </w:rPr>
        <w:t>заключается в постановке целей по обучению и развития ребёнка, которые постоянно углубляются и расширяются, чтобы повысить интерес и внимание детей к обучению.</w:t>
      </w:r>
    </w:p>
    <w:p w:rsidR="00834F48" w:rsidRPr="00132DAC" w:rsidRDefault="00834F48" w:rsidP="00834F48">
      <w:pPr>
        <w:pStyle w:val="a7"/>
        <w:numPr>
          <w:ilvl w:val="0"/>
          <w:numId w:val="3"/>
        </w:numPr>
        <w:spacing w:after="0" w:line="240" w:lineRule="auto"/>
        <w:jc w:val="both"/>
        <w:rPr>
          <w:rFonts w:ascii="Times New Roman" w:hAnsi="Times New Roman" w:cs="Times New Roman"/>
          <w:b/>
          <w:sz w:val="26"/>
          <w:szCs w:val="26"/>
        </w:rPr>
      </w:pPr>
      <w:r w:rsidRPr="00132DAC">
        <w:rPr>
          <w:rFonts w:ascii="Times New Roman" w:eastAsia="Times New Roman" w:hAnsi="Times New Roman" w:cs="Times New Roman"/>
          <w:b/>
          <w:bCs/>
          <w:sz w:val="26"/>
          <w:szCs w:val="26"/>
          <w:lang w:eastAsia="ru-RU"/>
        </w:rPr>
        <w:t>Принцип сотрудничества - </w:t>
      </w:r>
      <w:r w:rsidRPr="00132DAC">
        <w:rPr>
          <w:rFonts w:ascii="Times New Roman" w:eastAsia="Times New Roman" w:hAnsi="Times New Roman" w:cs="Times New Roman"/>
          <w:sz w:val="26"/>
          <w:szCs w:val="26"/>
          <w:lang w:eastAsia="ru-RU"/>
        </w:rPr>
        <w:t>позволяет создать в ходе продуктивной деятельности,</w:t>
      </w:r>
      <w:r>
        <w:rPr>
          <w:rFonts w:ascii="Times New Roman" w:eastAsia="Times New Roman" w:hAnsi="Times New Roman" w:cs="Times New Roman"/>
          <w:sz w:val="26"/>
          <w:szCs w:val="26"/>
          <w:lang w:eastAsia="ru-RU"/>
        </w:rPr>
        <w:t xml:space="preserve"> </w:t>
      </w:r>
      <w:r w:rsidRPr="00132DAC">
        <w:rPr>
          <w:rFonts w:ascii="Times New Roman" w:eastAsia="Times New Roman" w:hAnsi="Times New Roman" w:cs="Times New Roman"/>
          <w:sz w:val="26"/>
          <w:szCs w:val="26"/>
          <w:lang w:eastAsia="ru-RU"/>
        </w:rPr>
        <w:t>доброжелательное отношение друг к другу и взаимопомощь. </w:t>
      </w:r>
    </w:p>
    <w:p w:rsidR="00834F48" w:rsidRPr="00132DAC" w:rsidRDefault="00834F48" w:rsidP="00834F48">
      <w:pPr>
        <w:pStyle w:val="a7"/>
        <w:numPr>
          <w:ilvl w:val="0"/>
          <w:numId w:val="3"/>
        </w:numPr>
        <w:spacing w:after="0" w:line="240" w:lineRule="auto"/>
        <w:jc w:val="both"/>
        <w:rPr>
          <w:rFonts w:ascii="Times New Roman" w:hAnsi="Times New Roman" w:cs="Times New Roman"/>
          <w:b/>
          <w:sz w:val="26"/>
          <w:szCs w:val="26"/>
        </w:rPr>
      </w:pPr>
      <w:r w:rsidRPr="00132DAC">
        <w:rPr>
          <w:rFonts w:ascii="Times New Roman" w:eastAsia="Times New Roman" w:hAnsi="Times New Roman" w:cs="Times New Roman"/>
          <w:b/>
          <w:bCs/>
          <w:sz w:val="26"/>
          <w:szCs w:val="26"/>
          <w:lang w:eastAsia="ru-RU"/>
        </w:rPr>
        <w:t>Систематичности и последовательности – </w:t>
      </w:r>
      <w:r w:rsidRPr="00132DAC">
        <w:rPr>
          <w:rFonts w:ascii="Times New Roman" w:eastAsia="Times New Roman" w:hAnsi="Times New Roman" w:cs="Times New Roman"/>
          <w:sz w:val="26"/>
          <w:szCs w:val="26"/>
          <w:lang w:eastAsia="ru-RU"/>
        </w:rPr>
        <w:t>предполагает, что знания и умения неразрывно связаны между собой и образуют целостную систему, то есть учебный материал усваивается в результате постоянных упражнений и тренировок.</w:t>
      </w:r>
    </w:p>
    <w:p w:rsidR="00834F48" w:rsidRPr="00132DAC" w:rsidRDefault="00834F48" w:rsidP="00834F48">
      <w:pPr>
        <w:pStyle w:val="a7"/>
        <w:numPr>
          <w:ilvl w:val="0"/>
          <w:numId w:val="3"/>
        </w:numPr>
        <w:spacing w:after="0" w:line="240" w:lineRule="auto"/>
        <w:jc w:val="both"/>
        <w:rPr>
          <w:rFonts w:ascii="Times New Roman" w:hAnsi="Times New Roman" w:cs="Times New Roman"/>
          <w:b/>
          <w:sz w:val="26"/>
          <w:szCs w:val="26"/>
        </w:rPr>
      </w:pPr>
      <w:r w:rsidRPr="00132DAC">
        <w:rPr>
          <w:rFonts w:ascii="Times New Roman" w:eastAsia="Times New Roman" w:hAnsi="Times New Roman" w:cs="Times New Roman"/>
          <w:b/>
          <w:bCs/>
          <w:sz w:val="26"/>
          <w:szCs w:val="26"/>
          <w:lang w:eastAsia="ru-RU"/>
        </w:rPr>
        <w:t>Учет возрастных и индивидуальных особенностей – </w:t>
      </w:r>
      <w:r w:rsidRPr="00132DAC">
        <w:rPr>
          <w:rFonts w:ascii="Times New Roman" w:eastAsia="Times New Roman" w:hAnsi="Times New Roman" w:cs="Times New Roman"/>
          <w:sz w:val="26"/>
          <w:szCs w:val="26"/>
          <w:lang w:eastAsia="ru-RU"/>
        </w:rPr>
        <w:t>основывается на знании анатомо-физиологических и психических, возрастных и индивидуальных особенностей ребенка.</w:t>
      </w:r>
    </w:p>
    <w:p w:rsidR="00834F48" w:rsidRPr="00B61F44" w:rsidRDefault="00834F48" w:rsidP="00834F48">
      <w:pPr>
        <w:pStyle w:val="a7"/>
        <w:numPr>
          <w:ilvl w:val="0"/>
          <w:numId w:val="3"/>
        </w:numPr>
        <w:spacing w:after="0" w:line="240" w:lineRule="auto"/>
        <w:jc w:val="both"/>
        <w:rPr>
          <w:rFonts w:ascii="Times New Roman" w:hAnsi="Times New Roman" w:cs="Times New Roman"/>
          <w:b/>
          <w:sz w:val="26"/>
          <w:szCs w:val="26"/>
        </w:rPr>
      </w:pPr>
      <w:r w:rsidRPr="00132DAC">
        <w:rPr>
          <w:rFonts w:ascii="Times New Roman" w:eastAsia="Times New Roman" w:hAnsi="Times New Roman" w:cs="Times New Roman"/>
          <w:b/>
          <w:bCs/>
          <w:sz w:val="26"/>
          <w:szCs w:val="26"/>
          <w:lang w:eastAsia="ru-RU"/>
        </w:rPr>
        <w:t>Научности – </w:t>
      </w:r>
      <w:r w:rsidRPr="00132DAC">
        <w:rPr>
          <w:rFonts w:ascii="Times New Roman" w:eastAsia="Times New Roman" w:hAnsi="Times New Roman" w:cs="Times New Roman"/>
          <w:sz w:val="26"/>
          <w:szCs w:val="26"/>
          <w:lang w:eastAsia="ru-RU"/>
        </w:rPr>
        <w:t>заключается в формировании у детей системы научных знаний, в анализе и синтезе предметов, выделениях в нем важных, существенных признаков (цвет, форма, величина), в выявлении возможных межпредметных связей, в использовании принятых научных терминов (например, квадрат, прямоугольник, треугольник, круг и пр.).</w:t>
      </w:r>
    </w:p>
    <w:p w:rsidR="00834F48" w:rsidRPr="00132DAC" w:rsidRDefault="00834F48" w:rsidP="00834F48">
      <w:pPr>
        <w:pStyle w:val="a7"/>
        <w:spacing w:after="0" w:line="240" w:lineRule="auto"/>
        <w:jc w:val="both"/>
        <w:rPr>
          <w:rFonts w:ascii="Times New Roman" w:hAnsi="Times New Roman" w:cs="Times New Roman"/>
          <w:b/>
          <w:sz w:val="26"/>
          <w:szCs w:val="26"/>
        </w:rPr>
      </w:pPr>
    </w:p>
    <w:p w:rsidR="00834F48" w:rsidRPr="005C53C9" w:rsidRDefault="00834F48" w:rsidP="00834F48">
      <w:pPr>
        <w:spacing w:after="0"/>
        <w:jc w:val="both"/>
        <w:rPr>
          <w:rFonts w:ascii="Times New Roman" w:eastAsia="Times New Roman" w:hAnsi="Times New Roman" w:cs="Times New Roman"/>
          <w:b/>
          <w:bCs/>
          <w:color w:val="000000"/>
          <w:sz w:val="26"/>
          <w:szCs w:val="26"/>
          <w:lang w:eastAsia="ru-RU"/>
        </w:rPr>
      </w:pPr>
    </w:p>
    <w:p w:rsidR="00834F48" w:rsidRPr="00E54C1D" w:rsidRDefault="00834F48" w:rsidP="00834F48">
      <w:pPr>
        <w:pStyle w:val="a7"/>
        <w:numPr>
          <w:ilvl w:val="1"/>
          <w:numId w:val="8"/>
        </w:numPr>
        <w:spacing w:after="0"/>
        <w:jc w:val="both"/>
        <w:rPr>
          <w:rFonts w:ascii="Times New Roman" w:hAnsi="Times New Roman" w:cs="Times New Roman"/>
          <w:b/>
          <w:sz w:val="26"/>
          <w:szCs w:val="26"/>
        </w:rPr>
      </w:pPr>
      <w:r w:rsidRPr="000667CC">
        <w:rPr>
          <w:rFonts w:ascii="Times New Roman" w:hAnsi="Times New Roman" w:cs="Times New Roman"/>
          <w:b/>
          <w:sz w:val="26"/>
          <w:szCs w:val="26"/>
        </w:rPr>
        <w:lastRenderedPageBreak/>
        <w:t xml:space="preserve">Значимые характеристики возрастных особенностей развития детей     </w:t>
      </w:r>
      <w:r w:rsidR="003D2FCF">
        <w:rPr>
          <w:rFonts w:ascii="Times New Roman" w:hAnsi="Times New Roman" w:cs="Times New Roman"/>
          <w:b/>
          <w:sz w:val="26"/>
          <w:szCs w:val="26"/>
        </w:rPr>
        <w:t>5-6</w:t>
      </w:r>
      <w:r w:rsidRPr="000667CC">
        <w:rPr>
          <w:rFonts w:ascii="Times New Roman" w:hAnsi="Times New Roman" w:cs="Times New Roman"/>
          <w:b/>
          <w:sz w:val="26"/>
          <w:szCs w:val="26"/>
        </w:rPr>
        <w:t>лет</w:t>
      </w:r>
    </w:p>
    <w:p w:rsidR="00E14F52" w:rsidRPr="00E14F52" w:rsidRDefault="00834F48" w:rsidP="00E14F52">
      <w:pPr>
        <w:spacing w:after="0" w:line="240" w:lineRule="auto"/>
        <w:jc w:val="both"/>
        <w:rPr>
          <w:rFonts w:ascii="Times New Roman" w:hAnsi="Times New Roman" w:cs="Times New Roman"/>
          <w:sz w:val="26"/>
          <w:szCs w:val="26"/>
        </w:rPr>
      </w:pPr>
      <w:r w:rsidRPr="00CB0E8F">
        <w:rPr>
          <w:rFonts w:ascii="Times New Roman" w:hAnsi="Times New Roman" w:cs="Times New Roman"/>
          <w:sz w:val="26"/>
          <w:szCs w:val="26"/>
        </w:rPr>
        <w:t xml:space="preserve">      </w:t>
      </w:r>
      <w:r w:rsidR="007B439A">
        <w:rPr>
          <w:rFonts w:ascii="Times New Roman" w:hAnsi="Times New Roman" w:cs="Times New Roman"/>
          <w:sz w:val="26"/>
          <w:szCs w:val="26"/>
        </w:rPr>
        <w:t>Ребенок, в</w:t>
      </w:r>
      <w:r w:rsidR="003D2FCF">
        <w:rPr>
          <w:rFonts w:ascii="Times New Roman" w:hAnsi="Times New Roman" w:cs="Times New Roman"/>
          <w:sz w:val="26"/>
          <w:szCs w:val="26"/>
        </w:rPr>
        <w:t xml:space="preserve"> возрасте 5-6</w:t>
      </w:r>
      <w:r w:rsidR="00E14F52" w:rsidRPr="00E14F52">
        <w:rPr>
          <w:rFonts w:ascii="Times New Roman" w:hAnsi="Times New Roman" w:cs="Times New Roman"/>
          <w:sz w:val="26"/>
          <w:szCs w:val="26"/>
        </w:rPr>
        <w:t xml:space="preserve"> лет быстро развиваются различные психические процессы: память, внимание, восприятие и другие. Важной особенностью является то, что они становятся более осознанными, произвольными: развиваются волевые качества, которые в дальнейшем обязательно пригодятся. 5 вещей, из-за которых вы не должны испытывать чувства стыда. Типом мышления, характерным для ребенка сейчас, является наглядно-образное. Это значит, что в основном действия детей носят практический, опытный характер. Для них очень важна наглядность. Однако по мере взросления мышление становится обобщенным и к старшему дошкольному возрасту постепенно переходит в словесно-логическое. Значительно увеличивается объем памяти: он уже способен запомнить небольшое стихотворение или поручение взрослого. Повышаются произвольность и устойчивость внимания: дошкольники могут в течение</w:t>
      </w:r>
      <w:r w:rsidR="003D2FCF">
        <w:rPr>
          <w:rFonts w:ascii="Times New Roman" w:hAnsi="Times New Roman" w:cs="Times New Roman"/>
          <w:sz w:val="26"/>
          <w:szCs w:val="26"/>
        </w:rPr>
        <w:t xml:space="preserve"> непродолжительного времени (</w:t>
      </w:r>
      <w:r w:rsidR="00E14F52" w:rsidRPr="00E14F52">
        <w:rPr>
          <w:rFonts w:ascii="Times New Roman" w:hAnsi="Times New Roman" w:cs="Times New Roman"/>
          <w:sz w:val="26"/>
          <w:szCs w:val="26"/>
        </w:rPr>
        <w:t xml:space="preserve">20 минут) сосредоточенно заниматься каким-либо видом деятельности. Учитывая вышеперечисленные возрастные особенности детей </w:t>
      </w:r>
      <w:r w:rsidR="003D2FCF">
        <w:rPr>
          <w:rFonts w:ascii="Times New Roman" w:hAnsi="Times New Roman" w:cs="Times New Roman"/>
          <w:sz w:val="26"/>
          <w:szCs w:val="26"/>
        </w:rPr>
        <w:t>5-6</w:t>
      </w:r>
      <w:r w:rsidR="00E14F52" w:rsidRPr="00E14F52">
        <w:rPr>
          <w:rFonts w:ascii="Times New Roman" w:hAnsi="Times New Roman" w:cs="Times New Roman"/>
          <w:sz w:val="26"/>
          <w:szCs w:val="26"/>
        </w:rPr>
        <w:t xml:space="preserve"> лет, воспитатели дошкольных учреждений создают условия для продуктивной работы и гармоничного развития ребенка. </w:t>
      </w:r>
    </w:p>
    <w:p w:rsidR="00E14F52" w:rsidRPr="00E14F52" w:rsidRDefault="00E14F52" w:rsidP="00E14F52">
      <w:pPr>
        <w:spacing w:after="0" w:line="240" w:lineRule="auto"/>
        <w:jc w:val="both"/>
        <w:rPr>
          <w:rFonts w:ascii="Times New Roman" w:hAnsi="Times New Roman" w:cs="Times New Roman"/>
          <w:sz w:val="26"/>
          <w:szCs w:val="26"/>
        </w:rPr>
      </w:pPr>
      <w:r w:rsidRPr="00E14F52">
        <w:rPr>
          <w:rFonts w:ascii="Times New Roman" w:hAnsi="Times New Roman" w:cs="Times New Roman"/>
          <w:b/>
          <w:sz w:val="26"/>
          <w:szCs w:val="26"/>
        </w:rPr>
        <w:t>Роль игры:</w:t>
      </w:r>
      <w:r w:rsidRPr="00E14F52">
        <w:rPr>
          <w:rFonts w:ascii="Times New Roman" w:hAnsi="Times New Roman" w:cs="Times New Roman"/>
          <w:sz w:val="26"/>
          <w:szCs w:val="26"/>
        </w:rPr>
        <w:t xml:space="preserve"> Игровая деятельность по-прежнему остается основной для малыша,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Возрастные особенности детей 4–5 лет таковы, что они больше склонны общаться с ровесниками своего пола. Девочки больше любят семейные и бытовые темы (дочки-матери,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 </w:t>
      </w:r>
    </w:p>
    <w:p w:rsidR="00E14F52" w:rsidRPr="00E14F52" w:rsidRDefault="00E14F52" w:rsidP="00E14F52">
      <w:pPr>
        <w:spacing w:after="0" w:line="240" w:lineRule="auto"/>
        <w:jc w:val="both"/>
        <w:rPr>
          <w:rFonts w:ascii="Times New Roman" w:hAnsi="Times New Roman" w:cs="Times New Roman"/>
          <w:sz w:val="26"/>
          <w:szCs w:val="26"/>
        </w:rPr>
      </w:pPr>
      <w:r w:rsidRPr="00E14F52">
        <w:rPr>
          <w:rFonts w:ascii="Times New Roman" w:hAnsi="Times New Roman" w:cs="Times New Roman"/>
          <w:b/>
          <w:sz w:val="26"/>
          <w:szCs w:val="26"/>
        </w:rPr>
        <w:t>Творческие способности:</w:t>
      </w:r>
      <w:r w:rsidRPr="00E14F52">
        <w:rPr>
          <w:rFonts w:ascii="Times New Roman" w:hAnsi="Times New Roman" w:cs="Times New Roman"/>
          <w:sz w:val="26"/>
          <w:szCs w:val="26"/>
        </w:rPr>
        <w:t xml:space="preserve"> Средние дошкольники с удовольствием осваивают различные виды творческой деятельности. Ребенку нравится заниматься сюжетной лепкой, аппликацией. Одной из основных становится изобразительная деятельность. Возрастные особенности детей 4–5 лет по ФГОС предполагают, что на этом этапе дошкольник уже овладевает мелкой моторикой, что позволяет рисовать подробно и уделять больше внимания деталям. Рисунок становится одним из средств творческого самовыражения. Средний дошкольник может сочинить небольшую сказку или песенку, понимает, что такое рифмы, и пользуется ими. Яркая фантазия и богатое воображение позволяют создавать целые вселенные в голове или на чистом листе бумаги, где ребенок может выбрать для себя любую роль.</w:t>
      </w:r>
    </w:p>
    <w:p w:rsidR="00834F48" w:rsidRDefault="00E14F52" w:rsidP="00E14F52">
      <w:pPr>
        <w:spacing w:after="0" w:line="240" w:lineRule="auto"/>
        <w:jc w:val="both"/>
        <w:rPr>
          <w:rFonts w:ascii="Times New Roman" w:hAnsi="Times New Roman" w:cs="Times New Roman"/>
          <w:sz w:val="26"/>
          <w:szCs w:val="26"/>
        </w:rPr>
      </w:pPr>
      <w:r w:rsidRPr="00E14F52">
        <w:rPr>
          <w:rFonts w:ascii="Times New Roman" w:hAnsi="Times New Roman" w:cs="Times New Roman"/>
          <w:sz w:val="26"/>
          <w:szCs w:val="26"/>
        </w:rPr>
        <w:t xml:space="preserve"> </w:t>
      </w:r>
      <w:r w:rsidRPr="00E14F52">
        <w:rPr>
          <w:rFonts w:ascii="Times New Roman" w:hAnsi="Times New Roman" w:cs="Times New Roman"/>
          <w:b/>
          <w:sz w:val="26"/>
          <w:szCs w:val="26"/>
        </w:rPr>
        <w:t>Развитие речи:</w:t>
      </w:r>
      <w:r w:rsidRPr="00E14F52">
        <w:rPr>
          <w:rFonts w:ascii="Times New Roman" w:hAnsi="Times New Roman" w:cs="Times New Roman"/>
          <w:sz w:val="26"/>
          <w:szCs w:val="26"/>
        </w:rPr>
        <w:t xml:space="preserve"> В течение среднего дошкольного периода происходит активное развитие речевых способностей. Значительно улучшается звукопроизношение, активно растет словарный запас, достигая примерно двух тысяч слов и больше. Речевые возрастные особенности детей 4–5 лет позволяют более четко выражать свои мысли и полноценно общаться с ровесниками. Ребенок уже способен охарактеризовать тот или иной объект, описать свои эмоции, пересказать небольшой художественный текст, ответить на вопросы взрослого. На данном этапе развития дети овладевают грамматическим строем языка: понимают и правильно используют предлоги, учатся строить сложные предложения и так далее. Развивается связная речь. Общение со сверстниками и взрослыми В среднем дошкольном возрасте первостепенную важность приобретают контакты со </w:t>
      </w:r>
      <w:r w:rsidRPr="00E14F52">
        <w:rPr>
          <w:rFonts w:ascii="Times New Roman" w:hAnsi="Times New Roman" w:cs="Times New Roman"/>
          <w:sz w:val="26"/>
          <w:szCs w:val="26"/>
        </w:rPr>
        <w:lastRenderedPageBreak/>
        <w:t xml:space="preserve">сверстниками. Если раньше ребенку было достаточно игрушек и общения с родителями, то теперь ему необходимо взаимодействие с другими детьми. Наблюдается повышенная потребность в признании и уважении со стороны ровесников. Общение, как правило, тесно связано с другими видами деятельности (игрой, совместным трудом). Появляются первые друзья, с которыми ребенок общается охотнее всего.  В группе детей начинают возникать конкуренция и первые лидеры. Общение с ровесниками носит, как правило, ситуативный характер. Взаимодействие со взрослыми, напротив, выходит за рамки конкретной ситуации и становится более отвлеченным. Ребенок расценивает родителей как неисчерпаемый и авторитетный источник новых сведений, поэтому задает им множество разнообразных вопросов. Именно в этот период дошкольники испытывают особенную потребность в поощрении и обижаются на замечания и на то, если их старания остаются незамеченными. Порой взрослые члены семьи не замечают эти возрастные особенности детей 4–5 лет. </w:t>
      </w:r>
    </w:p>
    <w:p w:rsidR="00E14F52" w:rsidRPr="00E14F52" w:rsidRDefault="00E14F52" w:rsidP="00E14F52">
      <w:pPr>
        <w:spacing w:after="0" w:line="240" w:lineRule="auto"/>
        <w:jc w:val="both"/>
        <w:rPr>
          <w:rFonts w:ascii="Times New Roman" w:hAnsi="Times New Roman" w:cs="Times New Roman"/>
          <w:sz w:val="26"/>
          <w:szCs w:val="26"/>
        </w:rPr>
      </w:pPr>
    </w:p>
    <w:p w:rsidR="00834F48" w:rsidRDefault="00834F48" w:rsidP="00834F48">
      <w:pPr>
        <w:pStyle w:val="a7"/>
        <w:numPr>
          <w:ilvl w:val="1"/>
          <w:numId w:val="8"/>
        </w:numPr>
        <w:jc w:val="both"/>
        <w:rPr>
          <w:rFonts w:ascii="Times New Roman" w:hAnsi="Times New Roman" w:cs="Times New Roman"/>
          <w:b/>
          <w:sz w:val="26"/>
          <w:szCs w:val="26"/>
        </w:rPr>
      </w:pPr>
      <w:r w:rsidRPr="00CB0E8F">
        <w:rPr>
          <w:rFonts w:ascii="Times New Roman" w:hAnsi="Times New Roman" w:cs="Times New Roman"/>
          <w:b/>
          <w:sz w:val="26"/>
          <w:szCs w:val="26"/>
        </w:rPr>
        <w:t>Планируемые результаты освоения Программы</w:t>
      </w:r>
    </w:p>
    <w:p w:rsidR="00834F48" w:rsidRPr="00CB0E8F" w:rsidRDefault="00834F48" w:rsidP="00834F48">
      <w:pPr>
        <w:pStyle w:val="a7"/>
        <w:spacing w:after="0" w:line="240" w:lineRule="auto"/>
        <w:jc w:val="both"/>
        <w:rPr>
          <w:rFonts w:ascii="Times New Roman" w:hAnsi="Times New Roman" w:cs="Times New Roman"/>
          <w:b/>
          <w:sz w:val="26"/>
          <w:szCs w:val="26"/>
        </w:rPr>
      </w:pPr>
    </w:p>
    <w:p w:rsidR="00F26B4E" w:rsidRPr="00F26B4E" w:rsidRDefault="00F26B4E" w:rsidP="00F26B4E">
      <w:pPr>
        <w:pStyle w:val="a7"/>
        <w:numPr>
          <w:ilvl w:val="0"/>
          <w:numId w:val="9"/>
        </w:numPr>
        <w:shd w:val="clear" w:color="auto" w:fill="FFFFFF"/>
        <w:spacing w:after="0" w:line="240" w:lineRule="auto"/>
        <w:jc w:val="both"/>
        <w:rPr>
          <w:rFonts w:ascii="Times New Roman" w:eastAsia="Times New Roman" w:hAnsi="Times New Roman" w:cs="Times New Roman"/>
          <w:sz w:val="26"/>
          <w:szCs w:val="26"/>
          <w:lang w:eastAsia="ru-RU"/>
        </w:rPr>
      </w:pPr>
      <w:r w:rsidRPr="00F26B4E">
        <w:rPr>
          <w:rFonts w:ascii="Times New Roman" w:eastAsia="Times New Roman" w:hAnsi="Times New Roman" w:cs="Times New Roman"/>
          <w:sz w:val="26"/>
          <w:szCs w:val="26"/>
          <w:lang w:eastAsia="ru-RU"/>
        </w:rPr>
        <w:t>Укрепление мышечного тонуса кисти рук.</w:t>
      </w:r>
    </w:p>
    <w:p w:rsidR="00F26B4E" w:rsidRPr="00F26B4E" w:rsidRDefault="00F26B4E" w:rsidP="00F26B4E">
      <w:pPr>
        <w:pStyle w:val="a7"/>
        <w:numPr>
          <w:ilvl w:val="0"/>
          <w:numId w:val="9"/>
        </w:numPr>
        <w:shd w:val="clear" w:color="auto" w:fill="FFFFFF"/>
        <w:spacing w:after="0" w:line="240" w:lineRule="auto"/>
        <w:jc w:val="both"/>
        <w:rPr>
          <w:rFonts w:ascii="Times New Roman" w:eastAsia="Times New Roman" w:hAnsi="Times New Roman" w:cs="Times New Roman"/>
          <w:sz w:val="26"/>
          <w:szCs w:val="26"/>
          <w:lang w:eastAsia="ru-RU"/>
        </w:rPr>
      </w:pPr>
      <w:r w:rsidRPr="00F26B4E">
        <w:rPr>
          <w:rFonts w:ascii="Times New Roman" w:eastAsia="Times New Roman" w:hAnsi="Times New Roman" w:cs="Times New Roman"/>
          <w:sz w:val="26"/>
          <w:szCs w:val="26"/>
          <w:lang w:eastAsia="ru-RU"/>
        </w:rPr>
        <w:t>Развитие четких движений и координация рук ребенка.</w:t>
      </w:r>
    </w:p>
    <w:p w:rsidR="00F26B4E" w:rsidRPr="00F26B4E" w:rsidRDefault="00F26B4E" w:rsidP="00F26B4E">
      <w:pPr>
        <w:pStyle w:val="a7"/>
        <w:numPr>
          <w:ilvl w:val="0"/>
          <w:numId w:val="9"/>
        </w:numPr>
        <w:shd w:val="clear" w:color="auto" w:fill="FFFFFF"/>
        <w:spacing w:after="0" w:line="240" w:lineRule="auto"/>
        <w:jc w:val="both"/>
        <w:rPr>
          <w:rFonts w:ascii="Times New Roman" w:eastAsia="Times New Roman" w:hAnsi="Times New Roman" w:cs="Times New Roman"/>
          <w:sz w:val="26"/>
          <w:szCs w:val="26"/>
          <w:lang w:eastAsia="ru-RU"/>
        </w:rPr>
      </w:pPr>
      <w:r w:rsidRPr="00F26B4E">
        <w:rPr>
          <w:rFonts w:ascii="Times New Roman" w:eastAsia="Times New Roman" w:hAnsi="Times New Roman" w:cs="Times New Roman"/>
          <w:sz w:val="26"/>
          <w:szCs w:val="26"/>
          <w:lang w:eastAsia="ru-RU"/>
        </w:rPr>
        <w:t>Снижение утомляемости и повышения работоспособности.</w:t>
      </w:r>
    </w:p>
    <w:p w:rsidR="00F26B4E" w:rsidRPr="00F26B4E" w:rsidRDefault="00F26B4E" w:rsidP="00F26B4E">
      <w:pPr>
        <w:pStyle w:val="a7"/>
        <w:numPr>
          <w:ilvl w:val="0"/>
          <w:numId w:val="9"/>
        </w:numPr>
        <w:shd w:val="clear" w:color="auto" w:fill="FFFFFF"/>
        <w:spacing w:after="0" w:line="240" w:lineRule="auto"/>
        <w:jc w:val="both"/>
        <w:rPr>
          <w:rFonts w:ascii="Times New Roman" w:eastAsia="Times New Roman" w:hAnsi="Times New Roman" w:cs="Times New Roman"/>
          <w:sz w:val="26"/>
          <w:szCs w:val="26"/>
          <w:lang w:eastAsia="ru-RU"/>
        </w:rPr>
      </w:pPr>
      <w:r w:rsidRPr="00F26B4E">
        <w:rPr>
          <w:rFonts w:ascii="Times New Roman" w:eastAsia="Times New Roman" w:hAnsi="Times New Roman" w:cs="Times New Roman"/>
          <w:sz w:val="26"/>
          <w:szCs w:val="26"/>
          <w:lang w:eastAsia="ru-RU"/>
        </w:rPr>
        <w:t>Избежать проблем с почерком и другими навыками письма.</w:t>
      </w:r>
    </w:p>
    <w:p w:rsidR="00834F48" w:rsidRPr="00E54C1D" w:rsidRDefault="00834F48" w:rsidP="00E54C1D">
      <w:pPr>
        <w:shd w:val="clear" w:color="auto" w:fill="FFFFFF"/>
        <w:spacing w:after="0" w:line="240" w:lineRule="auto"/>
        <w:jc w:val="both"/>
        <w:rPr>
          <w:rFonts w:ascii="Times New Roman" w:eastAsia="Times New Roman" w:hAnsi="Times New Roman" w:cs="Times New Roman"/>
          <w:sz w:val="26"/>
          <w:szCs w:val="26"/>
          <w:lang w:eastAsia="ru-RU"/>
        </w:rPr>
      </w:pPr>
    </w:p>
    <w:p w:rsidR="00834F48" w:rsidRDefault="00834F48" w:rsidP="00834F48">
      <w:pPr>
        <w:spacing w:after="0" w:line="240" w:lineRule="auto"/>
        <w:jc w:val="both"/>
        <w:rPr>
          <w:rFonts w:ascii="Times New Roman" w:hAnsi="Times New Roman" w:cs="Times New Roman"/>
          <w:b/>
          <w:sz w:val="26"/>
          <w:szCs w:val="26"/>
        </w:rPr>
      </w:pPr>
      <w:bookmarkStart w:id="1" w:name="bookmark2"/>
      <w:r>
        <w:rPr>
          <w:rFonts w:ascii="Times New Roman" w:hAnsi="Times New Roman" w:cs="Times New Roman"/>
          <w:b/>
          <w:sz w:val="26"/>
          <w:szCs w:val="26"/>
        </w:rPr>
        <w:t xml:space="preserve">2. </w:t>
      </w:r>
      <w:r w:rsidRPr="00924FFC">
        <w:rPr>
          <w:rFonts w:ascii="Times New Roman" w:hAnsi="Times New Roman" w:cs="Times New Roman"/>
          <w:b/>
          <w:sz w:val="26"/>
          <w:szCs w:val="26"/>
        </w:rPr>
        <w:t>СОДЕРЖАТЕЛЬНЫЙ РАЗДЕЛ</w:t>
      </w:r>
    </w:p>
    <w:p w:rsidR="00834F48" w:rsidRDefault="00834F48" w:rsidP="00834F48">
      <w:pPr>
        <w:spacing w:after="0" w:line="240" w:lineRule="auto"/>
        <w:jc w:val="both"/>
        <w:rPr>
          <w:rFonts w:ascii="Times New Roman" w:hAnsi="Times New Roman" w:cs="Times New Roman"/>
          <w:b/>
          <w:sz w:val="26"/>
          <w:szCs w:val="26"/>
        </w:rPr>
      </w:pPr>
    </w:p>
    <w:p w:rsidR="00834F48" w:rsidRDefault="00834F48" w:rsidP="00834F4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2.1. Алгоритм работы по П</w:t>
      </w:r>
      <w:r w:rsidRPr="00B00923">
        <w:rPr>
          <w:rFonts w:ascii="Times New Roman" w:hAnsi="Times New Roman" w:cs="Times New Roman"/>
          <w:b/>
          <w:sz w:val="26"/>
          <w:szCs w:val="26"/>
        </w:rPr>
        <w:t>рограмме</w:t>
      </w:r>
      <w:bookmarkEnd w:id="1"/>
    </w:p>
    <w:p w:rsidR="00834F48" w:rsidRDefault="00834F48" w:rsidP="00834F48">
      <w:pPr>
        <w:spacing w:after="0" w:line="240" w:lineRule="auto"/>
        <w:jc w:val="both"/>
        <w:rPr>
          <w:rFonts w:ascii="Times New Roman" w:hAnsi="Times New Roman" w:cs="Times New Roman"/>
          <w:b/>
          <w:sz w:val="26"/>
          <w:szCs w:val="26"/>
        </w:rPr>
      </w:pPr>
    </w:p>
    <w:p w:rsidR="00834F48" w:rsidRPr="00F26B4E" w:rsidRDefault="00834F48" w:rsidP="00F26B4E">
      <w:pPr>
        <w:pStyle w:val="aa"/>
        <w:jc w:val="both"/>
        <w:rPr>
          <w:rFonts w:ascii="Times New Roman" w:hAnsi="Times New Roman" w:cs="Times New Roman"/>
          <w:sz w:val="26"/>
          <w:szCs w:val="26"/>
          <w:lang w:eastAsia="ru-RU"/>
        </w:rPr>
      </w:pPr>
      <w:r w:rsidRPr="00F26B4E">
        <w:rPr>
          <w:rFonts w:ascii="Times New Roman" w:hAnsi="Times New Roman" w:cs="Times New Roman"/>
          <w:sz w:val="26"/>
          <w:szCs w:val="26"/>
          <w:lang w:eastAsia="ru-RU"/>
        </w:rPr>
        <w:t>В рамках кружковой деятельности дети не ограничены в возможностях выражать в играх свои мысли, чувства, настроение. Использование игровых методов и приемов, сюжетов, сказочных персонажей, схем вызывает постоянный интерес к игре с фигурками. Деятельность кружка не носит форму «изучения и обучения», а превращается в творческий процесс педагога и детей. Занятия целиком проходят в форме игры. Игровые приемы обеспечивают динамичность процесса обучения, максимально удовлетворяют потребности ребенка в самостоятельности – речевой и поведенческой (движения, действия и т.п.) Основной упор сделан на применении дидактических игр и игровых упражнений, которые могут проводиться в комплексе и самостоятельно, в зависимости от уровня развития и подготовленности ребенка к восприятию.</w:t>
      </w:r>
    </w:p>
    <w:p w:rsidR="00F26B4E" w:rsidRPr="00F26B4E" w:rsidRDefault="00F26B4E" w:rsidP="00F26B4E">
      <w:pPr>
        <w:pStyle w:val="aa"/>
        <w:jc w:val="both"/>
        <w:rPr>
          <w:rFonts w:ascii="Times New Roman" w:hAnsi="Times New Roman" w:cs="Times New Roman"/>
          <w:color w:val="000000"/>
          <w:sz w:val="26"/>
          <w:szCs w:val="26"/>
          <w:lang w:eastAsia="ru-RU"/>
        </w:rPr>
      </w:pPr>
      <w:r w:rsidRPr="00F26B4E">
        <w:rPr>
          <w:rFonts w:ascii="Times New Roman" w:hAnsi="Times New Roman" w:cs="Times New Roman"/>
          <w:color w:val="000000"/>
          <w:sz w:val="26"/>
          <w:szCs w:val="26"/>
          <w:lang w:eastAsia="ru-RU"/>
        </w:rPr>
        <w:t>Особое место занимает штриховка, обведение по трафарету фигур или предметов, с использованием простого и цветного карандашей. Для штриховки используются книги для раскрашивания.</w:t>
      </w:r>
    </w:p>
    <w:p w:rsidR="00F26B4E" w:rsidRPr="00F26B4E" w:rsidRDefault="00F26B4E" w:rsidP="00F26B4E">
      <w:pPr>
        <w:pStyle w:val="aa"/>
        <w:jc w:val="both"/>
        <w:rPr>
          <w:rFonts w:ascii="Times New Roman" w:hAnsi="Times New Roman" w:cs="Times New Roman"/>
          <w:color w:val="000000"/>
          <w:sz w:val="26"/>
          <w:szCs w:val="26"/>
          <w:lang w:eastAsia="ru-RU"/>
        </w:rPr>
      </w:pPr>
      <w:r w:rsidRPr="00F26B4E">
        <w:rPr>
          <w:rFonts w:ascii="Times New Roman" w:hAnsi="Times New Roman" w:cs="Times New Roman"/>
          <w:color w:val="000000"/>
          <w:sz w:val="26"/>
          <w:szCs w:val="26"/>
          <w:lang w:eastAsia="ru-RU"/>
        </w:rPr>
        <w:t>Обведение контуров. Обвести рисунок точно по линиям, не отрывая карандаш от бумаги.</w:t>
      </w:r>
    </w:p>
    <w:p w:rsidR="00F26B4E" w:rsidRPr="00F26B4E" w:rsidRDefault="00F26B4E" w:rsidP="00F26B4E">
      <w:pPr>
        <w:pStyle w:val="aa"/>
        <w:jc w:val="both"/>
        <w:rPr>
          <w:rFonts w:ascii="Times New Roman" w:hAnsi="Times New Roman" w:cs="Times New Roman"/>
          <w:color w:val="000000"/>
          <w:sz w:val="26"/>
          <w:szCs w:val="26"/>
          <w:lang w:eastAsia="ru-RU"/>
        </w:rPr>
      </w:pPr>
      <w:r w:rsidRPr="00F26B4E">
        <w:rPr>
          <w:rFonts w:ascii="Times New Roman" w:hAnsi="Times New Roman" w:cs="Times New Roman"/>
          <w:color w:val="000000"/>
          <w:sz w:val="26"/>
          <w:szCs w:val="26"/>
          <w:lang w:eastAsia="ru-RU"/>
        </w:rPr>
        <w:t>Рисование узоров по клеточкам. В образце есть начало узора, необходимо его продолжить.</w:t>
      </w:r>
    </w:p>
    <w:p w:rsidR="00F26B4E" w:rsidRPr="00F26B4E" w:rsidRDefault="00F26B4E" w:rsidP="00F26B4E">
      <w:pPr>
        <w:pStyle w:val="aa"/>
        <w:jc w:val="both"/>
        <w:rPr>
          <w:rFonts w:ascii="Times New Roman" w:hAnsi="Times New Roman" w:cs="Times New Roman"/>
          <w:color w:val="000000"/>
          <w:sz w:val="26"/>
          <w:szCs w:val="26"/>
          <w:lang w:eastAsia="ru-RU"/>
        </w:rPr>
      </w:pPr>
      <w:r w:rsidRPr="00F26B4E">
        <w:rPr>
          <w:rFonts w:ascii="Times New Roman" w:hAnsi="Times New Roman" w:cs="Times New Roman"/>
          <w:color w:val="000000"/>
          <w:sz w:val="26"/>
          <w:szCs w:val="26"/>
          <w:lang w:eastAsia="ru-RU"/>
        </w:rPr>
        <w:t>Рисование по опорным точкам, пунктирным линиям.</w:t>
      </w:r>
    </w:p>
    <w:p w:rsidR="00F26B4E" w:rsidRPr="00F26B4E" w:rsidRDefault="00F26B4E" w:rsidP="00F26B4E">
      <w:pPr>
        <w:pStyle w:val="aa"/>
        <w:jc w:val="both"/>
        <w:rPr>
          <w:rFonts w:ascii="Times New Roman" w:hAnsi="Times New Roman" w:cs="Times New Roman"/>
          <w:color w:val="000000"/>
          <w:sz w:val="26"/>
          <w:szCs w:val="26"/>
          <w:lang w:eastAsia="ru-RU"/>
        </w:rPr>
      </w:pPr>
      <w:r w:rsidRPr="00F26B4E">
        <w:rPr>
          <w:rFonts w:ascii="Times New Roman" w:hAnsi="Times New Roman" w:cs="Times New Roman"/>
          <w:color w:val="000000"/>
          <w:sz w:val="26"/>
          <w:szCs w:val="26"/>
          <w:lang w:eastAsia="ru-RU"/>
        </w:rPr>
        <w:t>Раскрашивание картинки.</w:t>
      </w:r>
    </w:p>
    <w:p w:rsidR="00F26B4E" w:rsidRPr="00F26B4E" w:rsidRDefault="00F26B4E" w:rsidP="00F26B4E">
      <w:pPr>
        <w:pStyle w:val="aa"/>
        <w:jc w:val="both"/>
        <w:rPr>
          <w:rFonts w:ascii="Times New Roman" w:hAnsi="Times New Roman" w:cs="Times New Roman"/>
          <w:color w:val="000000"/>
          <w:sz w:val="26"/>
          <w:szCs w:val="26"/>
          <w:lang w:eastAsia="ru-RU"/>
        </w:rPr>
      </w:pPr>
      <w:r w:rsidRPr="00F26B4E">
        <w:rPr>
          <w:rFonts w:ascii="Times New Roman" w:hAnsi="Times New Roman" w:cs="Times New Roman"/>
          <w:color w:val="000000"/>
          <w:sz w:val="26"/>
          <w:szCs w:val="26"/>
          <w:lang w:eastAsia="ru-RU"/>
        </w:rPr>
        <w:t xml:space="preserve">Использование физкультминуток, где движения детей сочетаются с речью. Такие физкультминутки способствуют переключению на другой вид деятельности, </w:t>
      </w:r>
      <w:r w:rsidRPr="00F26B4E">
        <w:rPr>
          <w:rFonts w:ascii="Times New Roman" w:hAnsi="Times New Roman" w:cs="Times New Roman"/>
          <w:color w:val="000000"/>
          <w:sz w:val="26"/>
          <w:szCs w:val="26"/>
          <w:lang w:eastAsia="ru-RU"/>
        </w:rPr>
        <w:lastRenderedPageBreak/>
        <w:t>повышению работоспособности, снятию нагрузки, тренируют психические процессы (память, внимание, слуховое восприятие).</w:t>
      </w:r>
    </w:p>
    <w:p w:rsidR="00F26B4E" w:rsidRPr="00F26B4E" w:rsidRDefault="00F26B4E" w:rsidP="00F26B4E">
      <w:pPr>
        <w:pStyle w:val="aa"/>
        <w:jc w:val="both"/>
        <w:rPr>
          <w:rFonts w:ascii="Times New Roman" w:hAnsi="Times New Roman" w:cs="Times New Roman"/>
          <w:color w:val="000000"/>
          <w:sz w:val="26"/>
          <w:szCs w:val="26"/>
          <w:lang w:eastAsia="ru-RU"/>
        </w:rPr>
      </w:pPr>
      <w:r w:rsidRPr="00F26B4E">
        <w:rPr>
          <w:rFonts w:ascii="Times New Roman" w:hAnsi="Times New Roman" w:cs="Times New Roman"/>
          <w:color w:val="000000"/>
          <w:sz w:val="26"/>
          <w:szCs w:val="26"/>
          <w:lang w:eastAsia="ru-RU"/>
        </w:rPr>
        <w:t>Массаж рук, пальчиковые игры, пальчиковый тренинг способствуют освоению детьми элементов самомассажа, оказывают оздоровительное воздействие на организм ребенка, улучшают функции рецепторов проводящих путей. Пальчиковые упражнения в сочетании со звуковой гимнастикой стимулируют умственную деятельность, способствуют хорошему эмоциональному настрою, улучшению произношения многих звуков, а значит - развивают речь.</w:t>
      </w:r>
    </w:p>
    <w:p w:rsidR="00F26B4E" w:rsidRPr="007B59D3" w:rsidRDefault="00F26B4E" w:rsidP="00834F48">
      <w:pPr>
        <w:shd w:val="clear" w:color="auto" w:fill="FFFFFF"/>
        <w:spacing w:before="90" w:after="90" w:line="240" w:lineRule="auto"/>
        <w:jc w:val="both"/>
        <w:rPr>
          <w:rFonts w:ascii="Times New Roman" w:eastAsia="Times New Roman" w:hAnsi="Times New Roman" w:cs="Times New Roman"/>
          <w:sz w:val="26"/>
          <w:szCs w:val="26"/>
          <w:lang w:eastAsia="ru-RU"/>
        </w:rPr>
      </w:pPr>
    </w:p>
    <w:p w:rsidR="00834F48" w:rsidRPr="00E62A39" w:rsidRDefault="00834F48" w:rsidP="00834F48">
      <w:pPr>
        <w:shd w:val="clear" w:color="auto" w:fill="FFFFFF"/>
        <w:spacing w:before="90" w:after="90" w:line="240" w:lineRule="auto"/>
        <w:ind w:left="36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Программа рассчитана на 7</w:t>
      </w:r>
      <w:r w:rsidRPr="00E62A39">
        <w:rPr>
          <w:rFonts w:ascii="Times New Roman" w:eastAsia="Times New Roman" w:hAnsi="Times New Roman" w:cs="Times New Roman"/>
          <w:sz w:val="26"/>
          <w:szCs w:val="26"/>
          <w:lang w:eastAsia="ru-RU"/>
        </w:rPr>
        <w:t xml:space="preserve"> месяцев</w:t>
      </w:r>
      <w:r>
        <w:rPr>
          <w:rFonts w:ascii="Times New Roman" w:eastAsia="Times New Roman" w:hAnsi="Times New Roman" w:cs="Times New Roman"/>
          <w:sz w:val="26"/>
          <w:szCs w:val="26"/>
          <w:lang w:eastAsia="ru-RU"/>
        </w:rPr>
        <w:t xml:space="preserve"> (с октября по </w:t>
      </w:r>
      <w:r w:rsidR="007B439A">
        <w:rPr>
          <w:rFonts w:ascii="Times New Roman" w:eastAsia="Times New Roman" w:hAnsi="Times New Roman" w:cs="Times New Roman"/>
          <w:sz w:val="26"/>
          <w:szCs w:val="26"/>
          <w:lang w:eastAsia="ru-RU"/>
        </w:rPr>
        <w:t xml:space="preserve">апрель) </w:t>
      </w:r>
      <w:r w:rsidR="007B439A" w:rsidRPr="00E62A39">
        <w:rPr>
          <w:rFonts w:ascii="Times New Roman" w:eastAsia="Times New Roman" w:hAnsi="Times New Roman" w:cs="Times New Roman"/>
          <w:sz w:val="26"/>
          <w:szCs w:val="26"/>
          <w:lang w:eastAsia="ru-RU"/>
        </w:rPr>
        <w:t>по</w:t>
      </w:r>
      <w:r w:rsidRPr="00E62A39">
        <w:rPr>
          <w:rFonts w:ascii="Times New Roman" w:eastAsia="Times New Roman" w:hAnsi="Times New Roman" w:cs="Times New Roman"/>
          <w:sz w:val="26"/>
          <w:szCs w:val="26"/>
          <w:lang w:eastAsia="ru-RU"/>
        </w:rPr>
        <w:t xml:space="preserve"> 1 за</w:t>
      </w:r>
      <w:r>
        <w:rPr>
          <w:rFonts w:ascii="Times New Roman" w:eastAsia="Times New Roman" w:hAnsi="Times New Roman" w:cs="Times New Roman"/>
          <w:sz w:val="26"/>
          <w:szCs w:val="26"/>
          <w:lang w:eastAsia="ru-RU"/>
        </w:rPr>
        <w:t xml:space="preserve">нятию в неделю, длительностью </w:t>
      </w:r>
      <w:r w:rsidR="0055216C">
        <w:rPr>
          <w:rFonts w:ascii="Times New Roman" w:eastAsia="Times New Roman" w:hAnsi="Times New Roman" w:cs="Times New Roman"/>
          <w:sz w:val="26"/>
          <w:szCs w:val="26"/>
          <w:lang w:eastAsia="ru-RU"/>
        </w:rPr>
        <w:t>20</w:t>
      </w:r>
      <w:r w:rsidRPr="00E62A39">
        <w:rPr>
          <w:rFonts w:ascii="Times New Roman" w:eastAsia="Times New Roman" w:hAnsi="Times New Roman" w:cs="Times New Roman"/>
          <w:sz w:val="26"/>
          <w:szCs w:val="26"/>
          <w:lang w:eastAsia="ru-RU"/>
        </w:rPr>
        <w:t xml:space="preserve"> минут.</w:t>
      </w:r>
    </w:p>
    <w:p w:rsidR="00834F48" w:rsidRDefault="00834F48" w:rsidP="00834F48">
      <w:pPr>
        <w:pStyle w:val="a7"/>
        <w:numPr>
          <w:ilvl w:val="0"/>
          <w:numId w:val="6"/>
        </w:numPr>
        <w:shd w:val="clear" w:color="auto" w:fill="FFFFFF"/>
        <w:spacing w:before="90" w:after="9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Численность детей в </w:t>
      </w:r>
      <w:r w:rsidR="0055216C">
        <w:rPr>
          <w:rFonts w:ascii="Times New Roman" w:eastAsia="Times New Roman" w:hAnsi="Times New Roman" w:cs="Times New Roman"/>
          <w:sz w:val="26"/>
          <w:szCs w:val="26"/>
          <w:lang w:eastAsia="ru-RU"/>
        </w:rPr>
        <w:t>1 группе</w:t>
      </w:r>
      <w:r>
        <w:rPr>
          <w:rFonts w:ascii="Times New Roman" w:eastAsia="Times New Roman" w:hAnsi="Times New Roman" w:cs="Times New Roman"/>
          <w:sz w:val="26"/>
          <w:szCs w:val="26"/>
          <w:lang w:eastAsia="ru-RU"/>
        </w:rPr>
        <w:t xml:space="preserve"> – </w:t>
      </w:r>
      <w:r w:rsidR="0055216C">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xml:space="preserve"> человек. </w:t>
      </w:r>
      <w:r w:rsidR="0033531B">
        <w:rPr>
          <w:rFonts w:ascii="Times New Roman" w:eastAsia="Times New Roman" w:hAnsi="Times New Roman" w:cs="Times New Roman"/>
          <w:sz w:val="26"/>
          <w:szCs w:val="26"/>
          <w:lang w:eastAsia="ru-RU"/>
        </w:rPr>
        <w:t>(2 группы)</w:t>
      </w:r>
    </w:p>
    <w:p w:rsidR="00834F48" w:rsidRDefault="00834F48" w:rsidP="00834F48">
      <w:pPr>
        <w:pStyle w:val="a7"/>
        <w:numPr>
          <w:ilvl w:val="0"/>
          <w:numId w:val="6"/>
        </w:numPr>
        <w:shd w:val="clear" w:color="auto" w:fill="FFFFFF"/>
        <w:spacing w:before="90" w:after="90" w:line="240" w:lineRule="auto"/>
        <w:rPr>
          <w:rFonts w:ascii="Times New Roman" w:eastAsia="Times New Roman" w:hAnsi="Times New Roman" w:cs="Times New Roman"/>
          <w:sz w:val="26"/>
          <w:szCs w:val="26"/>
          <w:lang w:eastAsia="ru-RU"/>
        </w:rPr>
      </w:pPr>
      <w:r w:rsidRPr="00E62A39">
        <w:rPr>
          <w:rFonts w:ascii="Times New Roman" w:eastAsia="Times New Roman" w:hAnsi="Times New Roman" w:cs="Times New Roman"/>
          <w:sz w:val="26"/>
          <w:szCs w:val="26"/>
          <w:lang w:eastAsia="ru-RU"/>
        </w:rPr>
        <w:t xml:space="preserve">Возраст детей </w:t>
      </w:r>
      <w:r w:rsidR="007B439A">
        <w:rPr>
          <w:rFonts w:ascii="Times New Roman" w:eastAsia="Times New Roman" w:hAnsi="Times New Roman" w:cs="Times New Roman"/>
          <w:sz w:val="26"/>
          <w:szCs w:val="26"/>
          <w:lang w:eastAsia="ru-RU"/>
        </w:rPr>
        <w:t>5-6</w:t>
      </w:r>
      <w:r w:rsidRPr="00E62A39">
        <w:rPr>
          <w:rFonts w:ascii="Times New Roman" w:eastAsia="Times New Roman" w:hAnsi="Times New Roman" w:cs="Times New Roman"/>
          <w:sz w:val="26"/>
          <w:szCs w:val="26"/>
          <w:lang w:eastAsia="ru-RU"/>
        </w:rPr>
        <w:t xml:space="preserve"> </w:t>
      </w:r>
      <w:r w:rsidR="0055216C">
        <w:rPr>
          <w:rFonts w:ascii="Times New Roman" w:eastAsia="Times New Roman" w:hAnsi="Times New Roman" w:cs="Times New Roman"/>
          <w:sz w:val="26"/>
          <w:szCs w:val="26"/>
          <w:lang w:eastAsia="ru-RU"/>
        </w:rPr>
        <w:t>лет</w:t>
      </w:r>
      <w:r w:rsidRPr="00E62A39">
        <w:rPr>
          <w:rFonts w:ascii="Times New Roman" w:eastAsia="Times New Roman" w:hAnsi="Times New Roman" w:cs="Times New Roman"/>
          <w:sz w:val="26"/>
          <w:szCs w:val="26"/>
          <w:lang w:eastAsia="ru-RU"/>
        </w:rPr>
        <w:t>.</w:t>
      </w:r>
    </w:p>
    <w:p w:rsidR="00D90627" w:rsidRPr="00AC0AA4" w:rsidRDefault="00D90627" w:rsidP="00AC0AA4">
      <w:pPr>
        <w:pStyle w:val="a7"/>
        <w:shd w:val="clear" w:color="auto" w:fill="FFFFFF"/>
        <w:spacing w:before="90" w:after="90" w:line="240" w:lineRule="auto"/>
        <w:rPr>
          <w:rFonts w:ascii="Times New Roman" w:eastAsia="Times New Roman" w:hAnsi="Times New Roman" w:cs="Times New Roman"/>
          <w:b/>
          <w:sz w:val="26"/>
          <w:szCs w:val="26"/>
          <w:lang w:eastAsia="ru-RU"/>
        </w:rPr>
      </w:pPr>
      <w:r w:rsidRPr="00AC0AA4">
        <w:rPr>
          <w:rFonts w:ascii="Times New Roman" w:eastAsia="Times New Roman" w:hAnsi="Times New Roman" w:cs="Times New Roman"/>
          <w:b/>
          <w:sz w:val="26"/>
          <w:szCs w:val="26"/>
          <w:lang w:eastAsia="ru-RU"/>
        </w:rPr>
        <w:t>Направленность услуги не предусматривает наличие спец.образования</w:t>
      </w:r>
    </w:p>
    <w:p w:rsidR="00834F48" w:rsidRDefault="00834F48" w:rsidP="00834F48">
      <w:pPr>
        <w:pStyle w:val="a5"/>
        <w:ind w:left="0"/>
        <w:jc w:val="both"/>
        <w:rPr>
          <w:bCs w:val="0"/>
          <w:color w:val="000000"/>
          <w:sz w:val="26"/>
          <w:szCs w:val="26"/>
        </w:rPr>
      </w:pPr>
    </w:p>
    <w:p w:rsidR="00834F48" w:rsidRDefault="00834F48" w:rsidP="00834F48">
      <w:pPr>
        <w:pStyle w:val="a5"/>
        <w:ind w:left="0"/>
        <w:jc w:val="both"/>
        <w:rPr>
          <w:sz w:val="26"/>
          <w:szCs w:val="26"/>
        </w:rPr>
      </w:pPr>
      <w:r w:rsidRPr="001C0217">
        <w:rPr>
          <w:bCs w:val="0"/>
          <w:color w:val="000000"/>
          <w:sz w:val="26"/>
          <w:szCs w:val="26"/>
        </w:rPr>
        <w:t xml:space="preserve">2.2. </w:t>
      </w:r>
      <w:r w:rsidRPr="001C0217">
        <w:rPr>
          <w:sz w:val="26"/>
          <w:szCs w:val="26"/>
        </w:rPr>
        <w:t xml:space="preserve">Методические рекомендации </w:t>
      </w:r>
    </w:p>
    <w:p w:rsidR="00834F48" w:rsidRDefault="00834F48" w:rsidP="00834F48">
      <w:pPr>
        <w:pStyle w:val="a5"/>
        <w:ind w:left="0"/>
        <w:jc w:val="both"/>
        <w:rPr>
          <w:sz w:val="26"/>
          <w:szCs w:val="26"/>
        </w:rPr>
      </w:pPr>
    </w:p>
    <w:p w:rsidR="00834F48" w:rsidRPr="00E62A39" w:rsidRDefault="00834F48" w:rsidP="00834F48">
      <w:pPr>
        <w:pStyle w:val="a5"/>
        <w:numPr>
          <w:ilvl w:val="0"/>
          <w:numId w:val="5"/>
        </w:numPr>
        <w:jc w:val="both"/>
        <w:rPr>
          <w:b w:val="0"/>
          <w:sz w:val="26"/>
          <w:szCs w:val="26"/>
        </w:rPr>
      </w:pPr>
      <w:r w:rsidRPr="00E62A39">
        <w:rPr>
          <w:b w:val="0"/>
          <w:sz w:val="26"/>
          <w:szCs w:val="26"/>
        </w:rPr>
        <w:t>Занятия по данной программе состоят из практической деятельности детей.</w:t>
      </w:r>
    </w:p>
    <w:p w:rsidR="00834F48" w:rsidRDefault="00834F48" w:rsidP="00834F48">
      <w:pPr>
        <w:pStyle w:val="a5"/>
        <w:numPr>
          <w:ilvl w:val="0"/>
          <w:numId w:val="5"/>
        </w:numPr>
        <w:jc w:val="both"/>
        <w:rPr>
          <w:b w:val="0"/>
          <w:sz w:val="26"/>
          <w:szCs w:val="26"/>
        </w:rPr>
      </w:pPr>
      <w:r w:rsidRPr="00E62A39">
        <w:rPr>
          <w:b w:val="0"/>
          <w:sz w:val="26"/>
          <w:szCs w:val="26"/>
        </w:rPr>
        <w:t>Проводятся под руководством педагога.</w:t>
      </w:r>
    </w:p>
    <w:p w:rsidR="00834F48" w:rsidRDefault="00834F48" w:rsidP="00834F48">
      <w:pPr>
        <w:pStyle w:val="a5"/>
        <w:ind w:left="0"/>
        <w:jc w:val="both"/>
        <w:rPr>
          <w:b w:val="0"/>
          <w:sz w:val="26"/>
          <w:szCs w:val="26"/>
        </w:rPr>
      </w:pPr>
    </w:p>
    <w:p w:rsidR="00834F48" w:rsidRPr="007B59D3" w:rsidRDefault="00834F48" w:rsidP="00834F48">
      <w:pPr>
        <w:pStyle w:val="Default"/>
        <w:rPr>
          <w:sz w:val="26"/>
          <w:szCs w:val="26"/>
          <w:u w:val="single"/>
        </w:rPr>
      </w:pPr>
      <w:r w:rsidRPr="007B59D3">
        <w:rPr>
          <w:b/>
          <w:bCs/>
          <w:sz w:val="26"/>
          <w:szCs w:val="26"/>
          <w:u w:val="single"/>
        </w:rPr>
        <w:t xml:space="preserve">Структура занятия: </w:t>
      </w:r>
    </w:p>
    <w:p w:rsidR="00834F48" w:rsidRPr="00AF59FA" w:rsidRDefault="00834F48" w:rsidP="00834F48">
      <w:pPr>
        <w:pStyle w:val="Default"/>
        <w:rPr>
          <w:sz w:val="26"/>
          <w:szCs w:val="26"/>
        </w:rPr>
      </w:pPr>
      <w:r>
        <w:rPr>
          <w:b/>
          <w:bCs/>
          <w:sz w:val="26"/>
          <w:szCs w:val="26"/>
        </w:rPr>
        <w:t>-</w:t>
      </w:r>
      <w:r w:rsidRPr="00AF59FA">
        <w:rPr>
          <w:b/>
          <w:bCs/>
          <w:sz w:val="26"/>
          <w:szCs w:val="26"/>
        </w:rPr>
        <w:t xml:space="preserve">Разминка </w:t>
      </w:r>
      <w:r w:rsidRPr="00AF59FA">
        <w:rPr>
          <w:sz w:val="26"/>
          <w:szCs w:val="26"/>
        </w:rPr>
        <w:t xml:space="preserve">(направлена на повышение уровня мозговой активности). </w:t>
      </w:r>
    </w:p>
    <w:p w:rsidR="00834F48" w:rsidRPr="00AF59FA" w:rsidRDefault="00834F48" w:rsidP="00834F48">
      <w:pPr>
        <w:pStyle w:val="Default"/>
        <w:rPr>
          <w:sz w:val="26"/>
          <w:szCs w:val="26"/>
        </w:rPr>
      </w:pPr>
      <w:r>
        <w:rPr>
          <w:b/>
          <w:bCs/>
          <w:sz w:val="26"/>
          <w:szCs w:val="26"/>
        </w:rPr>
        <w:t>-</w:t>
      </w:r>
      <w:r w:rsidRPr="00AF59FA">
        <w:rPr>
          <w:b/>
          <w:bCs/>
          <w:sz w:val="26"/>
          <w:szCs w:val="26"/>
        </w:rPr>
        <w:t>Введение в игровую ситуацию</w:t>
      </w:r>
      <w:r w:rsidRPr="00AF59FA">
        <w:rPr>
          <w:sz w:val="26"/>
          <w:szCs w:val="26"/>
        </w:rPr>
        <w:t xml:space="preserve">. На этом этапе осуществляется ситуационно подготовленное включение детей в познавательную деятельность. Это означает, что началу занятия должна предшествовать ситуация, мотивирующая детей к дидактической игре («детская» цель). </w:t>
      </w:r>
    </w:p>
    <w:p w:rsidR="00834F48" w:rsidRPr="00AF59FA" w:rsidRDefault="00834F48" w:rsidP="00834F48">
      <w:pPr>
        <w:pStyle w:val="Default"/>
        <w:rPr>
          <w:sz w:val="26"/>
          <w:szCs w:val="26"/>
        </w:rPr>
      </w:pPr>
      <w:r>
        <w:rPr>
          <w:b/>
          <w:bCs/>
          <w:sz w:val="26"/>
          <w:szCs w:val="26"/>
        </w:rPr>
        <w:t>-</w:t>
      </w:r>
      <w:r w:rsidRPr="00AF59FA">
        <w:rPr>
          <w:b/>
          <w:bCs/>
          <w:sz w:val="26"/>
          <w:szCs w:val="26"/>
        </w:rPr>
        <w:t xml:space="preserve">Актуализация и затруднение в игровой ситуации. </w:t>
      </w:r>
      <w:r w:rsidRPr="00AF59FA">
        <w:rPr>
          <w:sz w:val="26"/>
          <w:szCs w:val="26"/>
        </w:rPr>
        <w:t xml:space="preserve">На данном этапе в ходе дидактической игры педагог организует предметную деятельность детей, в которой актуализируются знания, представления и мыслительные операции детей, необходимые для следующего шага. </w:t>
      </w:r>
    </w:p>
    <w:p w:rsidR="00834F48" w:rsidRPr="00AF59FA" w:rsidRDefault="00834F48" w:rsidP="00834F48">
      <w:pPr>
        <w:pStyle w:val="Default"/>
        <w:rPr>
          <w:sz w:val="26"/>
          <w:szCs w:val="26"/>
        </w:rPr>
      </w:pPr>
      <w:r>
        <w:rPr>
          <w:b/>
          <w:bCs/>
          <w:sz w:val="26"/>
          <w:szCs w:val="26"/>
        </w:rPr>
        <w:t>-</w:t>
      </w:r>
      <w:r w:rsidRPr="00AF59FA">
        <w:rPr>
          <w:b/>
          <w:bCs/>
          <w:sz w:val="26"/>
          <w:szCs w:val="26"/>
        </w:rPr>
        <w:t xml:space="preserve">Динамическая пауза </w:t>
      </w:r>
      <w:r w:rsidRPr="00AF59FA">
        <w:rPr>
          <w:sz w:val="26"/>
          <w:szCs w:val="26"/>
        </w:rPr>
        <w:t xml:space="preserve">(физкультминутка, пальчиковая гимнастика) </w:t>
      </w:r>
    </w:p>
    <w:p w:rsidR="00834F48" w:rsidRPr="00AF59FA" w:rsidRDefault="00834F48" w:rsidP="00834F48">
      <w:pPr>
        <w:pStyle w:val="Default"/>
        <w:rPr>
          <w:sz w:val="26"/>
          <w:szCs w:val="26"/>
        </w:rPr>
      </w:pPr>
      <w:r>
        <w:rPr>
          <w:b/>
          <w:bCs/>
          <w:sz w:val="26"/>
          <w:szCs w:val="26"/>
        </w:rPr>
        <w:t>-</w:t>
      </w:r>
      <w:r w:rsidRPr="00AF59FA">
        <w:rPr>
          <w:b/>
          <w:bCs/>
          <w:sz w:val="26"/>
          <w:szCs w:val="26"/>
        </w:rPr>
        <w:t xml:space="preserve">Открытие детьми нового знания. </w:t>
      </w:r>
      <w:r w:rsidRPr="00AF59FA">
        <w:rPr>
          <w:sz w:val="26"/>
          <w:szCs w:val="26"/>
        </w:rPr>
        <w:t xml:space="preserve">На этом этапе педагог, используя подводящий диалог, организует построение нового знания, которое чётко фиксируется им вместе с детьми в речи и знаково. </w:t>
      </w:r>
    </w:p>
    <w:p w:rsidR="00834F48" w:rsidRPr="00AF59FA" w:rsidRDefault="00834F48" w:rsidP="00834F48">
      <w:pPr>
        <w:pStyle w:val="Default"/>
        <w:rPr>
          <w:sz w:val="26"/>
          <w:szCs w:val="26"/>
        </w:rPr>
      </w:pPr>
      <w:r>
        <w:rPr>
          <w:b/>
          <w:bCs/>
          <w:sz w:val="26"/>
          <w:szCs w:val="26"/>
        </w:rPr>
        <w:t>-</w:t>
      </w:r>
      <w:r w:rsidRPr="00AF59FA">
        <w:rPr>
          <w:b/>
          <w:bCs/>
          <w:sz w:val="26"/>
          <w:szCs w:val="26"/>
        </w:rPr>
        <w:t xml:space="preserve">Включение нового знания в систему знаний ребёнка </w:t>
      </w:r>
    </w:p>
    <w:p w:rsidR="00834F48" w:rsidRPr="00775B79" w:rsidRDefault="00834F48" w:rsidP="00834F48">
      <w:pPr>
        <w:pStyle w:val="Default"/>
        <w:rPr>
          <w:sz w:val="26"/>
          <w:szCs w:val="26"/>
        </w:rPr>
      </w:pPr>
      <w:r>
        <w:rPr>
          <w:b/>
          <w:bCs/>
          <w:sz w:val="26"/>
          <w:szCs w:val="26"/>
        </w:rPr>
        <w:t>-</w:t>
      </w:r>
      <w:r w:rsidRPr="00AF59FA">
        <w:rPr>
          <w:b/>
          <w:bCs/>
          <w:sz w:val="26"/>
          <w:szCs w:val="26"/>
        </w:rPr>
        <w:t xml:space="preserve">Итог занятия. </w:t>
      </w:r>
      <w:r w:rsidRPr="00AF59FA">
        <w:rPr>
          <w:sz w:val="26"/>
          <w:szCs w:val="26"/>
        </w:rPr>
        <w:t xml:space="preserve">В завершение педагог с детьми организует осмысление </w:t>
      </w:r>
      <w:r w:rsidRPr="00AF59FA">
        <w:rPr>
          <w:color w:val="auto"/>
          <w:sz w:val="26"/>
          <w:szCs w:val="26"/>
        </w:rPr>
        <w:t xml:space="preserve">их деятельности на занятии. </w:t>
      </w:r>
    </w:p>
    <w:p w:rsidR="00834F48" w:rsidRDefault="00834F48" w:rsidP="00834F48">
      <w:pPr>
        <w:pStyle w:val="Default"/>
        <w:rPr>
          <w:b/>
          <w:bCs/>
          <w:i/>
          <w:iCs/>
          <w:sz w:val="26"/>
          <w:szCs w:val="26"/>
        </w:rPr>
      </w:pPr>
    </w:p>
    <w:p w:rsidR="00834F48" w:rsidRPr="00AF59FA" w:rsidRDefault="00834F48" w:rsidP="00834F48">
      <w:pPr>
        <w:pStyle w:val="Default"/>
        <w:rPr>
          <w:sz w:val="26"/>
          <w:szCs w:val="26"/>
        </w:rPr>
      </w:pPr>
      <w:r w:rsidRPr="00AF59FA">
        <w:rPr>
          <w:b/>
          <w:bCs/>
          <w:i/>
          <w:iCs/>
          <w:sz w:val="26"/>
          <w:szCs w:val="26"/>
        </w:rPr>
        <w:t>Игровые приемы</w:t>
      </w:r>
      <w:r w:rsidRPr="00AF59FA">
        <w:rPr>
          <w:b/>
          <w:bCs/>
          <w:sz w:val="26"/>
          <w:szCs w:val="26"/>
        </w:rPr>
        <w:t xml:space="preserve">: </w:t>
      </w:r>
    </w:p>
    <w:p w:rsidR="00834F48" w:rsidRPr="00AF59FA" w:rsidRDefault="00834F48" w:rsidP="00834F48">
      <w:pPr>
        <w:pStyle w:val="Default"/>
        <w:rPr>
          <w:sz w:val="26"/>
          <w:szCs w:val="26"/>
        </w:rPr>
      </w:pPr>
      <w:r w:rsidRPr="00AF59FA">
        <w:rPr>
          <w:sz w:val="26"/>
          <w:szCs w:val="26"/>
        </w:rPr>
        <w:t xml:space="preserve">манипуляции с игровыми персонажами, фигурками; </w:t>
      </w:r>
    </w:p>
    <w:p w:rsidR="00834F48" w:rsidRPr="00AF59FA" w:rsidRDefault="00834F48" w:rsidP="00834F48">
      <w:pPr>
        <w:pStyle w:val="Default"/>
        <w:rPr>
          <w:sz w:val="26"/>
          <w:szCs w:val="26"/>
        </w:rPr>
      </w:pPr>
      <w:r w:rsidRPr="00AF59FA">
        <w:rPr>
          <w:sz w:val="26"/>
          <w:szCs w:val="26"/>
        </w:rPr>
        <w:t xml:space="preserve">побуждение к действию (в том числе мыслительной деятельности). </w:t>
      </w:r>
    </w:p>
    <w:p w:rsidR="00834F48" w:rsidRPr="00AF59FA" w:rsidRDefault="00834F48" w:rsidP="00834F48">
      <w:pPr>
        <w:pStyle w:val="Default"/>
        <w:rPr>
          <w:sz w:val="26"/>
          <w:szCs w:val="26"/>
        </w:rPr>
      </w:pPr>
    </w:p>
    <w:p w:rsidR="00834F48" w:rsidRPr="00AF59FA" w:rsidRDefault="00834F48" w:rsidP="00834F48">
      <w:pPr>
        <w:pStyle w:val="Default"/>
        <w:rPr>
          <w:sz w:val="26"/>
          <w:szCs w:val="26"/>
        </w:rPr>
      </w:pPr>
      <w:r w:rsidRPr="00AF59FA">
        <w:rPr>
          <w:b/>
          <w:bCs/>
          <w:i/>
          <w:iCs/>
          <w:sz w:val="26"/>
          <w:szCs w:val="26"/>
        </w:rPr>
        <w:t>Практические приемы</w:t>
      </w:r>
      <w:r w:rsidRPr="00AF59FA">
        <w:rPr>
          <w:b/>
          <w:bCs/>
          <w:sz w:val="26"/>
          <w:szCs w:val="26"/>
        </w:rPr>
        <w:t xml:space="preserve">: </w:t>
      </w:r>
    </w:p>
    <w:p w:rsidR="00834F48" w:rsidRPr="00AF59FA" w:rsidRDefault="00834F48" w:rsidP="00834F48">
      <w:pPr>
        <w:pStyle w:val="Default"/>
        <w:rPr>
          <w:sz w:val="26"/>
          <w:szCs w:val="26"/>
        </w:rPr>
      </w:pPr>
      <w:r w:rsidRPr="00AF59FA">
        <w:rPr>
          <w:sz w:val="26"/>
          <w:szCs w:val="26"/>
        </w:rPr>
        <w:t xml:space="preserve">манипуляция; </w:t>
      </w:r>
    </w:p>
    <w:p w:rsidR="00834F48" w:rsidRPr="00AF59FA" w:rsidRDefault="00834F48" w:rsidP="00834F48">
      <w:pPr>
        <w:pStyle w:val="Default"/>
        <w:rPr>
          <w:sz w:val="26"/>
          <w:szCs w:val="26"/>
        </w:rPr>
      </w:pPr>
      <w:r w:rsidRPr="00AF59FA">
        <w:rPr>
          <w:sz w:val="26"/>
          <w:szCs w:val="26"/>
        </w:rPr>
        <w:t xml:space="preserve">превращение; </w:t>
      </w:r>
    </w:p>
    <w:p w:rsidR="00834F48" w:rsidRPr="00AF59FA" w:rsidRDefault="00834F48" w:rsidP="00834F48">
      <w:pPr>
        <w:pStyle w:val="Default"/>
        <w:rPr>
          <w:sz w:val="26"/>
          <w:szCs w:val="26"/>
        </w:rPr>
      </w:pPr>
      <w:r w:rsidRPr="00AF59FA">
        <w:rPr>
          <w:sz w:val="26"/>
          <w:szCs w:val="26"/>
        </w:rPr>
        <w:t xml:space="preserve">складывание; </w:t>
      </w:r>
    </w:p>
    <w:p w:rsidR="00834F48" w:rsidRPr="00AF59FA" w:rsidRDefault="00834F48" w:rsidP="00834F48">
      <w:pPr>
        <w:pStyle w:val="Default"/>
        <w:rPr>
          <w:sz w:val="26"/>
          <w:szCs w:val="26"/>
        </w:rPr>
      </w:pPr>
      <w:r w:rsidRPr="00AF59FA">
        <w:rPr>
          <w:sz w:val="26"/>
          <w:szCs w:val="26"/>
        </w:rPr>
        <w:t xml:space="preserve">выбор; </w:t>
      </w:r>
    </w:p>
    <w:p w:rsidR="00834F48" w:rsidRPr="00AF59FA" w:rsidRDefault="00834F48" w:rsidP="00834F48">
      <w:pPr>
        <w:pStyle w:val="Default"/>
        <w:rPr>
          <w:sz w:val="26"/>
          <w:szCs w:val="26"/>
        </w:rPr>
      </w:pPr>
      <w:r w:rsidRPr="00AF59FA">
        <w:rPr>
          <w:sz w:val="26"/>
          <w:szCs w:val="26"/>
        </w:rPr>
        <w:lastRenderedPageBreak/>
        <w:t xml:space="preserve">показ; </w:t>
      </w:r>
    </w:p>
    <w:p w:rsidR="00834F48" w:rsidRPr="00AF59FA" w:rsidRDefault="00834F48" w:rsidP="00834F48">
      <w:pPr>
        <w:pStyle w:val="Default"/>
        <w:rPr>
          <w:sz w:val="26"/>
          <w:szCs w:val="26"/>
        </w:rPr>
      </w:pPr>
      <w:r w:rsidRPr="00AF59FA">
        <w:rPr>
          <w:sz w:val="26"/>
          <w:szCs w:val="26"/>
        </w:rPr>
        <w:t xml:space="preserve">совместные действия; </w:t>
      </w:r>
    </w:p>
    <w:p w:rsidR="00834F48" w:rsidRPr="00AF59FA" w:rsidRDefault="00834F48" w:rsidP="00834F48">
      <w:pPr>
        <w:pStyle w:val="Default"/>
        <w:rPr>
          <w:sz w:val="26"/>
          <w:szCs w:val="26"/>
        </w:rPr>
      </w:pPr>
      <w:r w:rsidRPr="00AF59FA">
        <w:rPr>
          <w:sz w:val="26"/>
          <w:szCs w:val="26"/>
        </w:rPr>
        <w:t xml:space="preserve">сравнение. </w:t>
      </w:r>
    </w:p>
    <w:p w:rsidR="00834F48" w:rsidRPr="00AF59FA" w:rsidRDefault="00834F48" w:rsidP="00834F48">
      <w:pPr>
        <w:pStyle w:val="Default"/>
        <w:rPr>
          <w:sz w:val="26"/>
          <w:szCs w:val="26"/>
        </w:rPr>
      </w:pPr>
    </w:p>
    <w:p w:rsidR="00834F48" w:rsidRPr="00AF59FA" w:rsidRDefault="00834F48" w:rsidP="00834F48">
      <w:pPr>
        <w:pStyle w:val="Default"/>
        <w:rPr>
          <w:sz w:val="26"/>
          <w:szCs w:val="26"/>
        </w:rPr>
      </w:pPr>
      <w:r w:rsidRPr="00AF59FA">
        <w:rPr>
          <w:b/>
          <w:bCs/>
          <w:i/>
          <w:iCs/>
          <w:sz w:val="26"/>
          <w:szCs w:val="26"/>
        </w:rPr>
        <w:t>Словесные приемы</w:t>
      </w:r>
      <w:r w:rsidRPr="00AF59FA">
        <w:rPr>
          <w:b/>
          <w:bCs/>
          <w:sz w:val="26"/>
          <w:szCs w:val="26"/>
        </w:rPr>
        <w:t xml:space="preserve">: </w:t>
      </w:r>
    </w:p>
    <w:p w:rsidR="00834F48" w:rsidRPr="00AF59FA" w:rsidRDefault="00834F48" w:rsidP="00834F48">
      <w:pPr>
        <w:pStyle w:val="Default"/>
        <w:rPr>
          <w:sz w:val="26"/>
          <w:szCs w:val="26"/>
        </w:rPr>
      </w:pPr>
      <w:r w:rsidRPr="00AF59FA">
        <w:rPr>
          <w:sz w:val="26"/>
          <w:szCs w:val="26"/>
        </w:rPr>
        <w:t xml:space="preserve">диалог с игровыми персонажами; </w:t>
      </w:r>
    </w:p>
    <w:p w:rsidR="00834F48" w:rsidRPr="00AF59FA" w:rsidRDefault="00834F48" w:rsidP="00834F48">
      <w:pPr>
        <w:pStyle w:val="Default"/>
        <w:rPr>
          <w:sz w:val="26"/>
          <w:szCs w:val="26"/>
        </w:rPr>
      </w:pPr>
      <w:r w:rsidRPr="00AF59FA">
        <w:rPr>
          <w:sz w:val="26"/>
          <w:szCs w:val="26"/>
        </w:rPr>
        <w:t xml:space="preserve">объяснение; </w:t>
      </w:r>
    </w:p>
    <w:p w:rsidR="00834F48" w:rsidRPr="00AF59FA" w:rsidRDefault="00834F48" w:rsidP="00834F48">
      <w:pPr>
        <w:pStyle w:val="Default"/>
        <w:rPr>
          <w:sz w:val="26"/>
          <w:szCs w:val="26"/>
        </w:rPr>
      </w:pPr>
      <w:r w:rsidRPr="00AF59FA">
        <w:rPr>
          <w:sz w:val="26"/>
          <w:szCs w:val="26"/>
        </w:rPr>
        <w:t xml:space="preserve">описание; </w:t>
      </w:r>
    </w:p>
    <w:p w:rsidR="00834F48" w:rsidRPr="00AF59FA" w:rsidRDefault="00834F48" w:rsidP="00834F48">
      <w:pPr>
        <w:pStyle w:val="Default"/>
        <w:rPr>
          <w:sz w:val="26"/>
          <w:szCs w:val="26"/>
        </w:rPr>
      </w:pPr>
      <w:r w:rsidRPr="00AF59FA">
        <w:rPr>
          <w:sz w:val="26"/>
          <w:szCs w:val="26"/>
        </w:rPr>
        <w:t xml:space="preserve">рассказ; </w:t>
      </w:r>
    </w:p>
    <w:p w:rsidR="00834F48" w:rsidRPr="00AF59FA" w:rsidRDefault="00834F48" w:rsidP="00834F48">
      <w:pPr>
        <w:pStyle w:val="Default"/>
        <w:rPr>
          <w:sz w:val="26"/>
          <w:szCs w:val="26"/>
        </w:rPr>
      </w:pPr>
      <w:r w:rsidRPr="00AF59FA">
        <w:rPr>
          <w:sz w:val="26"/>
          <w:szCs w:val="26"/>
        </w:rPr>
        <w:t xml:space="preserve">сказка; </w:t>
      </w:r>
    </w:p>
    <w:p w:rsidR="00834F48" w:rsidRPr="00AF59FA" w:rsidRDefault="00834F48" w:rsidP="00834F48">
      <w:pPr>
        <w:pStyle w:val="Default"/>
        <w:rPr>
          <w:sz w:val="26"/>
          <w:szCs w:val="26"/>
        </w:rPr>
      </w:pPr>
      <w:r w:rsidRPr="00AF59FA">
        <w:rPr>
          <w:sz w:val="26"/>
          <w:szCs w:val="26"/>
        </w:rPr>
        <w:t xml:space="preserve">уточнение; </w:t>
      </w:r>
    </w:p>
    <w:p w:rsidR="00834F48" w:rsidRDefault="00834F48" w:rsidP="00834F48">
      <w:pPr>
        <w:pStyle w:val="Default"/>
        <w:rPr>
          <w:sz w:val="26"/>
          <w:szCs w:val="26"/>
        </w:rPr>
      </w:pPr>
      <w:r w:rsidRPr="00AF59FA">
        <w:rPr>
          <w:sz w:val="26"/>
          <w:szCs w:val="26"/>
        </w:rPr>
        <w:t>стимулирование (поощрение, похвала, соревнование</w:t>
      </w:r>
      <w:r>
        <w:rPr>
          <w:sz w:val="26"/>
          <w:szCs w:val="26"/>
        </w:rPr>
        <w:t>);</w:t>
      </w:r>
    </w:p>
    <w:p w:rsidR="00834F48" w:rsidRDefault="00834F48" w:rsidP="0055216C">
      <w:pPr>
        <w:pStyle w:val="Default"/>
        <w:rPr>
          <w:sz w:val="26"/>
          <w:szCs w:val="26"/>
        </w:rPr>
      </w:pPr>
      <w:r w:rsidRPr="00AF59FA">
        <w:rPr>
          <w:sz w:val="26"/>
          <w:szCs w:val="26"/>
        </w:rPr>
        <w:t>игровая мотивация, метод предварительной ошибки (особен</w:t>
      </w:r>
      <w:r w:rsidR="0055216C">
        <w:rPr>
          <w:sz w:val="26"/>
          <w:szCs w:val="26"/>
        </w:rPr>
        <w:t xml:space="preserve">но при закреплении материала). </w:t>
      </w:r>
    </w:p>
    <w:p w:rsidR="0055216C" w:rsidRPr="0055216C" w:rsidRDefault="0055216C" w:rsidP="0055216C">
      <w:pPr>
        <w:pStyle w:val="Default"/>
        <w:rPr>
          <w:sz w:val="26"/>
          <w:szCs w:val="26"/>
        </w:rPr>
      </w:pPr>
    </w:p>
    <w:p w:rsidR="00834F48" w:rsidRDefault="00834F48" w:rsidP="00834F4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2.3. Календарно</w:t>
      </w:r>
      <w:r w:rsidRPr="00B00923">
        <w:rPr>
          <w:rFonts w:ascii="Times New Roman" w:hAnsi="Times New Roman" w:cs="Times New Roman"/>
          <w:b/>
          <w:sz w:val="26"/>
          <w:szCs w:val="26"/>
        </w:rPr>
        <w:t>-тематическ</w:t>
      </w:r>
      <w:r>
        <w:rPr>
          <w:rFonts w:ascii="Times New Roman" w:hAnsi="Times New Roman" w:cs="Times New Roman"/>
          <w:b/>
          <w:sz w:val="26"/>
          <w:szCs w:val="26"/>
        </w:rPr>
        <w:t>ое планирование</w:t>
      </w:r>
    </w:p>
    <w:p w:rsidR="00834F48" w:rsidRDefault="00834F48" w:rsidP="00834F48">
      <w:pPr>
        <w:spacing w:after="0" w:line="240" w:lineRule="auto"/>
        <w:jc w:val="both"/>
        <w:rPr>
          <w:rFonts w:ascii="Times New Roman" w:hAnsi="Times New Roman" w:cs="Times New Roman"/>
          <w:b/>
          <w:sz w:val="26"/>
          <w:szCs w:val="26"/>
        </w:rPr>
      </w:pPr>
    </w:p>
    <w:tbl>
      <w:tblPr>
        <w:tblW w:w="908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507"/>
        <w:gridCol w:w="7446"/>
        <w:gridCol w:w="1134"/>
      </w:tblGrid>
      <w:tr w:rsidR="00834F48" w:rsidRPr="00E14F52" w:rsidTr="00F26B4E">
        <w:tc>
          <w:tcPr>
            <w:tcW w:w="0" w:type="auto"/>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 п/п</w:t>
            </w:r>
          </w:p>
        </w:tc>
        <w:tc>
          <w:tcPr>
            <w:tcW w:w="7446"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Тема занятия, цель</w:t>
            </w:r>
          </w:p>
        </w:tc>
        <w:tc>
          <w:tcPr>
            <w:tcW w:w="1134"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месяц</w:t>
            </w:r>
          </w:p>
        </w:tc>
      </w:tr>
      <w:tr w:rsidR="00834F48" w:rsidRPr="00E14F52" w:rsidTr="00F26B4E">
        <w:tc>
          <w:tcPr>
            <w:tcW w:w="0" w:type="auto"/>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1</w:t>
            </w:r>
          </w:p>
        </w:tc>
        <w:tc>
          <w:tcPr>
            <w:tcW w:w="7446"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«Цвет, классификация по одному признаку».</w:t>
            </w:r>
          </w:p>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«Какой это цвет?»</w:t>
            </w:r>
          </w:p>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 xml:space="preserve">Цель: </w:t>
            </w:r>
            <w:r w:rsidR="001C3147" w:rsidRPr="00E14F52">
              <w:rPr>
                <w:rFonts w:ascii="Times New Roman" w:eastAsia="Times New Roman" w:hAnsi="Times New Roman" w:cs="Times New Roman"/>
                <w:sz w:val="26"/>
                <w:szCs w:val="26"/>
                <w:lang w:eastAsia="ru-RU"/>
              </w:rPr>
              <w:t>продолжать знакомить</w:t>
            </w:r>
            <w:r w:rsidRPr="00E14F52">
              <w:rPr>
                <w:rFonts w:ascii="Times New Roman" w:eastAsia="Times New Roman" w:hAnsi="Times New Roman" w:cs="Times New Roman"/>
                <w:sz w:val="26"/>
                <w:szCs w:val="26"/>
                <w:lang w:eastAsia="ru-RU"/>
              </w:rPr>
              <w:t xml:space="preserve"> с основными цветами: красный, синий, желтый.</w:t>
            </w:r>
          </w:p>
          <w:p w:rsidR="001C3147" w:rsidRPr="00E14F52" w:rsidRDefault="001C3147"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Проведи линии по стрелке.</w:t>
            </w:r>
          </w:p>
        </w:tc>
        <w:tc>
          <w:tcPr>
            <w:tcW w:w="1134"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Октябрь</w:t>
            </w:r>
          </w:p>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1 неделя</w:t>
            </w:r>
          </w:p>
        </w:tc>
      </w:tr>
      <w:tr w:rsidR="00834F48" w:rsidRPr="00E14F52" w:rsidTr="00F26B4E">
        <w:tc>
          <w:tcPr>
            <w:tcW w:w="0" w:type="auto"/>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2</w:t>
            </w:r>
          </w:p>
        </w:tc>
        <w:tc>
          <w:tcPr>
            <w:tcW w:w="7446"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«Что нам привёз Мишутка?»</w:t>
            </w:r>
          </w:p>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Цель: способствовать развитию умения выделять в геометрических фигурах признак цвета, различать и называть основные цвета.</w:t>
            </w:r>
          </w:p>
          <w:p w:rsidR="001C3147" w:rsidRPr="00E14F52" w:rsidRDefault="001C3147"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Проведи дорожки, не касаясь линий.</w:t>
            </w:r>
          </w:p>
        </w:tc>
        <w:tc>
          <w:tcPr>
            <w:tcW w:w="1134"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2 неделя</w:t>
            </w:r>
          </w:p>
        </w:tc>
      </w:tr>
      <w:tr w:rsidR="00834F48" w:rsidRPr="00E14F52" w:rsidTr="00F26B4E">
        <w:tc>
          <w:tcPr>
            <w:tcW w:w="0" w:type="auto"/>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3</w:t>
            </w:r>
          </w:p>
        </w:tc>
        <w:tc>
          <w:tcPr>
            <w:tcW w:w="7446"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Игра на внимание «Чего не стало?» и «Что изменилось?»</w:t>
            </w:r>
          </w:p>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Цель: закреплять умение различать и называть основные цвета.</w:t>
            </w:r>
          </w:p>
          <w:p w:rsidR="001C3147" w:rsidRPr="00E14F52" w:rsidRDefault="001C3147"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Распутай лабиринт – и ты узнаешь, что нашел в лесу ежик, а что нашла улитка.</w:t>
            </w:r>
          </w:p>
        </w:tc>
        <w:tc>
          <w:tcPr>
            <w:tcW w:w="1134"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3 неделя</w:t>
            </w:r>
          </w:p>
        </w:tc>
      </w:tr>
      <w:tr w:rsidR="00834F48" w:rsidRPr="00E14F52" w:rsidTr="00F26B4E">
        <w:tc>
          <w:tcPr>
            <w:tcW w:w="0" w:type="auto"/>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4</w:t>
            </w:r>
          </w:p>
        </w:tc>
        <w:tc>
          <w:tcPr>
            <w:tcW w:w="7446"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Игра на внимание «Найди пару»</w:t>
            </w:r>
          </w:p>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Цель: закреплять умение различать и называть основные цвета.</w:t>
            </w:r>
          </w:p>
          <w:p w:rsidR="001C3147" w:rsidRPr="00E14F52" w:rsidRDefault="001C3147"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Помоги паучку выбраться из лабиринта.</w:t>
            </w:r>
          </w:p>
        </w:tc>
        <w:tc>
          <w:tcPr>
            <w:tcW w:w="1134"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4 неделя</w:t>
            </w:r>
          </w:p>
        </w:tc>
      </w:tr>
      <w:tr w:rsidR="00834F48" w:rsidRPr="00E14F52" w:rsidTr="00F26B4E">
        <w:tc>
          <w:tcPr>
            <w:tcW w:w="0" w:type="auto"/>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5</w:t>
            </w:r>
          </w:p>
        </w:tc>
        <w:tc>
          <w:tcPr>
            <w:tcW w:w="7446"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«Цвет и форма, классификация по одному признаку».</w:t>
            </w:r>
          </w:p>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«Какой это формы?»</w:t>
            </w:r>
          </w:p>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Цель: способствовать развитию умения различать фигуры, выделяя признак формы: круг, квадрат, прямоугольник, треугольник.</w:t>
            </w:r>
          </w:p>
          <w:p w:rsidR="001C3147" w:rsidRPr="00E14F52" w:rsidRDefault="001C3147"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Обведи рисунки точно по линиям, не отрывая карандаш от бумаги.</w:t>
            </w:r>
          </w:p>
        </w:tc>
        <w:tc>
          <w:tcPr>
            <w:tcW w:w="1134"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Ноябрь</w:t>
            </w:r>
          </w:p>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1 неделя</w:t>
            </w:r>
          </w:p>
        </w:tc>
      </w:tr>
      <w:tr w:rsidR="00834F48" w:rsidRPr="00E14F52" w:rsidTr="00F26B4E">
        <w:tc>
          <w:tcPr>
            <w:tcW w:w="0" w:type="auto"/>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6</w:t>
            </w:r>
          </w:p>
        </w:tc>
        <w:tc>
          <w:tcPr>
            <w:tcW w:w="7446"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«Что нам привёз Зайчишка?»</w:t>
            </w:r>
          </w:p>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Цель: способствовать развитию умения выделять в признак формы, различать и называть основные геометрические фигуры.</w:t>
            </w:r>
          </w:p>
          <w:p w:rsidR="001C3147" w:rsidRPr="00E14F52" w:rsidRDefault="001C3147"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lastRenderedPageBreak/>
              <w:t>Обведи картинки по пунктирным линиям.</w:t>
            </w:r>
          </w:p>
        </w:tc>
        <w:tc>
          <w:tcPr>
            <w:tcW w:w="1134"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lastRenderedPageBreak/>
              <w:t>2 неделя</w:t>
            </w:r>
          </w:p>
        </w:tc>
      </w:tr>
      <w:tr w:rsidR="00834F48" w:rsidRPr="00E14F52" w:rsidTr="00F26B4E">
        <w:tc>
          <w:tcPr>
            <w:tcW w:w="0" w:type="auto"/>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lastRenderedPageBreak/>
              <w:t>7</w:t>
            </w:r>
          </w:p>
        </w:tc>
        <w:tc>
          <w:tcPr>
            <w:tcW w:w="7446"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Игра на развитие тактильных ощущений «Чудесный мешочек»</w:t>
            </w:r>
          </w:p>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Цель: закреплять умение различать и называть геометрические фигуры по заданному признаку формы, развивать тактильные ощущения.</w:t>
            </w:r>
          </w:p>
          <w:p w:rsidR="001C3147" w:rsidRPr="00E14F52" w:rsidRDefault="001C3147"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Обведи рисунки. Покажи животных, в названии которых есть буква А.</w:t>
            </w:r>
          </w:p>
        </w:tc>
        <w:tc>
          <w:tcPr>
            <w:tcW w:w="1134"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3 неделя</w:t>
            </w:r>
          </w:p>
        </w:tc>
      </w:tr>
      <w:tr w:rsidR="00834F48" w:rsidRPr="00E14F52" w:rsidTr="00F26B4E">
        <w:tc>
          <w:tcPr>
            <w:tcW w:w="0" w:type="auto"/>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8</w:t>
            </w:r>
          </w:p>
        </w:tc>
        <w:tc>
          <w:tcPr>
            <w:tcW w:w="7446"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Игра «Отгадай фигуру»</w:t>
            </w:r>
          </w:p>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Цель: способствовать развитию умения давать характеристику фигуры по условному обозначению (схематическое изображение геометрических фигур).</w:t>
            </w:r>
          </w:p>
          <w:p w:rsidR="001C3147" w:rsidRPr="00E14F52" w:rsidRDefault="001C3147"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Обведи рисунки. Найди домашнее животное.</w:t>
            </w:r>
          </w:p>
        </w:tc>
        <w:tc>
          <w:tcPr>
            <w:tcW w:w="1134"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4 неделя</w:t>
            </w:r>
          </w:p>
        </w:tc>
      </w:tr>
      <w:tr w:rsidR="00834F48" w:rsidRPr="00E14F52" w:rsidTr="00F26B4E">
        <w:tc>
          <w:tcPr>
            <w:tcW w:w="0" w:type="auto"/>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9</w:t>
            </w:r>
          </w:p>
        </w:tc>
        <w:tc>
          <w:tcPr>
            <w:tcW w:w="7446"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Игра «Продолжи дорожку»</w:t>
            </w:r>
          </w:p>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Цель: закреплять умение различать и называть геометрические фигуры, используя схематическое изображение геометрических фигур, выполнять действия, согласно определенному правилу.</w:t>
            </w:r>
          </w:p>
          <w:p w:rsidR="001C3147" w:rsidRPr="00E14F52" w:rsidRDefault="001C3147"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Обведи снежинки по пунктирным линиям.</w:t>
            </w:r>
          </w:p>
        </w:tc>
        <w:tc>
          <w:tcPr>
            <w:tcW w:w="1134"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Декабрь</w:t>
            </w:r>
          </w:p>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1 неделя</w:t>
            </w:r>
          </w:p>
        </w:tc>
      </w:tr>
      <w:tr w:rsidR="00834F48" w:rsidRPr="00E14F52" w:rsidTr="00F26B4E">
        <w:tc>
          <w:tcPr>
            <w:tcW w:w="0" w:type="auto"/>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10</w:t>
            </w:r>
          </w:p>
        </w:tc>
        <w:tc>
          <w:tcPr>
            <w:tcW w:w="7446"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«Цвет и форма, классификация по одному признаку».</w:t>
            </w:r>
          </w:p>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«Какого размера фигуры?»</w:t>
            </w:r>
          </w:p>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Цель: способствовать развитию умения различать фигуры, выделяя признак величины.</w:t>
            </w:r>
          </w:p>
          <w:p w:rsidR="001C3147" w:rsidRPr="00E14F52" w:rsidRDefault="001C3147"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 xml:space="preserve">Обведи по пунктиру большой </w:t>
            </w:r>
            <w:r w:rsidR="002D1716" w:rsidRPr="00E14F52">
              <w:rPr>
                <w:rFonts w:ascii="Times New Roman" w:eastAsia="Times New Roman" w:hAnsi="Times New Roman" w:cs="Times New Roman"/>
                <w:sz w:val="26"/>
                <w:szCs w:val="26"/>
                <w:lang w:eastAsia="ru-RU"/>
              </w:rPr>
              <w:t>фигуры,</w:t>
            </w:r>
            <w:r w:rsidRPr="00E14F52">
              <w:rPr>
                <w:rFonts w:ascii="Times New Roman" w:eastAsia="Times New Roman" w:hAnsi="Times New Roman" w:cs="Times New Roman"/>
                <w:sz w:val="26"/>
                <w:szCs w:val="26"/>
                <w:lang w:eastAsia="ru-RU"/>
              </w:rPr>
              <w:t xml:space="preserve"> постепенно уменьшающи</w:t>
            </w:r>
            <w:r w:rsidR="002D1716" w:rsidRPr="00E14F52">
              <w:rPr>
                <w:rFonts w:ascii="Times New Roman" w:eastAsia="Times New Roman" w:hAnsi="Times New Roman" w:cs="Times New Roman"/>
                <w:sz w:val="26"/>
                <w:szCs w:val="26"/>
                <w:lang w:eastAsia="ru-RU"/>
              </w:rPr>
              <w:t>еся фигуры.</w:t>
            </w:r>
          </w:p>
        </w:tc>
        <w:tc>
          <w:tcPr>
            <w:tcW w:w="1134"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2 неделя</w:t>
            </w:r>
          </w:p>
        </w:tc>
      </w:tr>
      <w:tr w:rsidR="00834F48" w:rsidRPr="00E14F52" w:rsidTr="00F26B4E">
        <w:tc>
          <w:tcPr>
            <w:tcW w:w="0" w:type="auto"/>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11</w:t>
            </w:r>
          </w:p>
        </w:tc>
        <w:tc>
          <w:tcPr>
            <w:tcW w:w="7446"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«Угости матрешек печеньем»</w:t>
            </w:r>
          </w:p>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Цель: способствовать развитию умения различать геометрические фигуры по заданному признаку величины</w:t>
            </w:r>
            <w:r w:rsidR="002D1716" w:rsidRPr="00E14F52">
              <w:rPr>
                <w:rFonts w:ascii="Times New Roman" w:eastAsia="Times New Roman" w:hAnsi="Times New Roman" w:cs="Times New Roman"/>
                <w:sz w:val="26"/>
                <w:szCs w:val="26"/>
                <w:lang w:eastAsia="ru-RU"/>
              </w:rPr>
              <w:t>.</w:t>
            </w:r>
          </w:p>
          <w:p w:rsidR="002D1716" w:rsidRPr="00E14F52" w:rsidRDefault="002D1716"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Нарисуй внутри больших фигур постепенно уменьшающие фигуры.</w:t>
            </w:r>
          </w:p>
        </w:tc>
        <w:tc>
          <w:tcPr>
            <w:tcW w:w="1134"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3 неделя</w:t>
            </w:r>
          </w:p>
        </w:tc>
      </w:tr>
      <w:tr w:rsidR="00834F48" w:rsidRPr="00E14F52" w:rsidTr="00F26B4E">
        <w:tc>
          <w:tcPr>
            <w:tcW w:w="0" w:type="auto"/>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12</w:t>
            </w:r>
          </w:p>
        </w:tc>
        <w:tc>
          <w:tcPr>
            <w:tcW w:w="7446"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Игра «Укрась елки игрушками»</w:t>
            </w:r>
          </w:p>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Цель: способствовать развитию умения различать геометрические фигуры по заданному признаку величины, выполнять постройки, согласно определенному правилу.</w:t>
            </w:r>
          </w:p>
          <w:p w:rsidR="002D1716" w:rsidRPr="00E14F52" w:rsidRDefault="002D1716"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Обведи линии.</w:t>
            </w:r>
          </w:p>
        </w:tc>
        <w:tc>
          <w:tcPr>
            <w:tcW w:w="1134"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4 неделя</w:t>
            </w:r>
          </w:p>
        </w:tc>
      </w:tr>
      <w:tr w:rsidR="00834F48" w:rsidRPr="00E14F52" w:rsidTr="00F26B4E">
        <w:tc>
          <w:tcPr>
            <w:tcW w:w="0" w:type="auto"/>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13</w:t>
            </w:r>
          </w:p>
        </w:tc>
        <w:tc>
          <w:tcPr>
            <w:tcW w:w="7446"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«Цвет и форма, классификация по двум признакам».</w:t>
            </w:r>
          </w:p>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«Какого цвета и формы?»</w:t>
            </w:r>
          </w:p>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Цель: Развивать умение выделять одновременно два признака: цвет и форму. Закреплять умение знать и называть основные цвета: красный, синий, желтый, формы.</w:t>
            </w:r>
          </w:p>
          <w:p w:rsidR="002D1716" w:rsidRPr="00E14F52" w:rsidRDefault="002D1716"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Обведи рисунки точно по линиям, не отрывая карандаша от бумаги.</w:t>
            </w:r>
          </w:p>
        </w:tc>
        <w:tc>
          <w:tcPr>
            <w:tcW w:w="1134"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5 неделя</w:t>
            </w:r>
          </w:p>
        </w:tc>
      </w:tr>
      <w:tr w:rsidR="00834F48" w:rsidRPr="00E14F52" w:rsidTr="00F26B4E">
        <w:tc>
          <w:tcPr>
            <w:tcW w:w="0" w:type="auto"/>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14</w:t>
            </w:r>
          </w:p>
        </w:tc>
        <w:tc>
          <w:tcPr>
            <w:tcW w:w="7446"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«Что лежит в корзинке?»</w:t>
            </w:r>
          </w:p>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Цель: способствовать развитию умения выделять одновременно два признака формы, различать и называть основные геометрические фигуры и их цвет.</w:t>
            </w:r>
          </w:p>
          <w:p w:rsidR="002D1716" w:rsidRPr="00E14F52" w:rsidRDefault="002D1716"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 xml:space="preserve">Обведи рисунки точно по линиям, не отрывая карандаша от </w:t>
            </w:r>
            <w:r w:rsidRPr="00E14F52">
              <w:rPr>
                <w:rFonts w:ascii="Times New Roman" w:eastAsia="Times New Roman" w:hAnsi="Times New Roman" w:cs="Times New Roman"/>
                <w:sz w:val="26"/>
                <w:szCs w:val="26"/>
                <w:lang w:eastAsia="ru-RU"/>
              </w:rPr>
              <w:lastRenderedPageBreak/>
              <w:t>бумаги.</w:t>
            </w:r>
          </w:p>
        </w:tc>
        <w:tc>
          <w:tcPr>
            <w:tcW w:w="1134"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lastRenderedPageBreak/>
              <w:t>Январь</w:t>
            </w:r>
          </w:p>
          <w:p w:rsidR="00834F48" w:rsidRPr="00E14F52" w:rsidRDefault="00834F48" w:rsidP="00F26B4E">
            <w:pPr>
              <w:spacing w:after="0" w:line="240" w:lineRule="auto"/>
              <w:rPr>
                <w:rFonts w:ascii="Times New Roman" w:eastAsia="Times New Roman" w:hAnsi="Times New Roman" w:cs="Times New Roman"/>
                <w:sz w:val="26"/>
                <w:szCs w:val="26"/>
                <w:lang w:eastAsia="ru-RU"/>
              </w:rPr>
            </w:pPr>
          </w:p>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1 неделя</w:t>
            </w:r>
          </w:p>
        </w:tc>
      </w:tr>
      <w:tr w:rsidR="00834F48" w:rsidRPr="00E14F52" w:rsidTr="00F26B4E">
        <w:tc>
          <w:tcPr>
            <w:tcW w:w="0" w:type="auto"/>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lastRenderedPageBreak/>
              <w:t>15</w:t>
            </w:r>
          </w:p>
        </w:tc>
        <w:tc>
          <w:tcPr>
            <w:tcW w:w="7446"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Игра «Продолжи дорожку»</w:t>
            </w:r>
          </w:p>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Цель: закреплять умение различать и называть геометрические фигуры по двум признакам:</w:t>
            </w:r>
            <w:r w:rsidRPr="00E14F52">
              <w:rPr>
                <w:rFonts w:ascii="Times New Roman" w:eastAsia="Times New Roman" w:hAnsi="Times New Roman" w:cs="Times New Roman"/>
                <w:i/>
                <w:iCs/>
                <w:sz w:val="26"/>
                <w:szCs w:val="26"/>
                <w:lang w:eastAsia="ru-RU"/>
              </w:rPr>
              <w:t> цвет и форма</w:t>
            </w:r>
            <w:r w:rsidRPr="00E14F52">
              <w:rPr>
                <w:rFonts w:ascii="Times New Roman" w:eastAsia="Times New Roman" w:hAnsi="Times New Roman" w:cs="Times New Roman"/>
                <w:sz w:val="26"/>
                <w:szCs w:val="26"/>
                <w:lang w:eastAsia="ru-RU"/>
              </w:rPr>
              <w:t>, выполнять действия, согласно определенному правилу.</w:t>
            </w:r>
          </w:p>
          <w:p w:rsidR="002D1716" w:rsidRPr="00E14F52" w:rsidRDefault="002D1716"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Обведи рисунки по пунктирным линиям.</w:t>
            </w:r>
          </w:p>
        </w:tc>
        <w:tc>
          <w:tcPr>
            <w:tcW w:w="1134"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2 неделя</w:t>
            </w:r>
          </w:p>
        </w:tc>
      </w:tr>
      <w:tr w:rsidR="00834F48" w:rsidRPr="00E14F52" w:rsidTr="00F26B4E">
        <w:tc>
          <w:tcPr>
            <w:tcW w:w="0" w:type="auto"/>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16</w:t>
            </w:r>
          </w:p>
        </w:tc>
        <w:tc>
          <w:tcPr>
            <w:tcW w:w="7446"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Игра «Построй домик»</w:t>
            </w:r>
          </w:p>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Цель: закреплять умение различать и называть геометрические фигуры по двум признакам:</w:t>
            </w:r>
            <w:r w:rsidRPr="00E14F52">
              <w:rPr>
                <w:rFonts w:ascii="Times New Roman" w:eastAsia="Times New Roman" w:hAnsi="Times New Roman" w:cs="Times New Roman"/>
                <w:i/>
                <w:iCs/>
                <w:sz w:val="26"/>
                <w:szCs w:val="26"/>
                <w:lang w:eastAsia="ru-RU"/>
              </w:rPr>
              <w:t> цвет и форма</w:t>
            </w:r>
            <w:r w:rsidRPr="00E14F52">
              <w:rPr>
                <w:rFonts w:ascii="Times New Roman" w:eastAsia="Times New Roman" w:hAnsi="Times New Roman" w:cs="Times New Roman"/>
                <w:sz w:val="26"/>
                <w:szCs w:val="26"/>
                <w:lang w:eastAsia="ru-RU"/>
              </w:rPr>
              <w:t>, способствовать развитию конструктивных умений, выполнять действия, согласно определенному правилу</w:t>
            </w:r>
            <w:r w:rsidR="002D1716" w:rsidRPr="00E14F52">
              <w:rPr>
                <w:rFonts w:ascii="Times New Roman" w:eastAsia="Times New Roman" w:hAnsi="Times New Roman" w:cs="Times New Roman"/>
                <w:sz w:val="26"/>
                <w:szCs w:val="26"/>
                <w:lang w:eastAsia="ru-RU"/>
              </w:rPr>
              <w:t>.</w:t>
            </w:r>
          </w:p>
          <w:p w:rsidR="002D1716" w:rsidRPr="00E14F52" w:rsidRDefault="002D1716"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Обведи рисунки по пунктирным линиям.</w:t>
            </w:r>
          </w:p>
        </w:tc>
        <w:tc>
          <w:tcPr>
            <w:tcW w:w="1134"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3 неделя</w:t>
            </w:r>
          </w:p>
        </w:tc>
      </w:tr>
      <w:tr w:rsidR="00834F48" w:rsidRPr="00E14F52" w:rsidTr="00F26B4E">
        <w:tc>
          <w:tcPr>
            <w:tcW w:w="0" w:type="auto"/>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17</w:t>
            </w:r>
          </w:p>
        </w:tc>
        <w:tc>
          <w:tcPr>
            <w:tcW w:w="7446"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«Цвет, форма и величина, классификация по трем признакам».</w:t>
            </w:r>
          </w:p>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«Какого цвета, формы и величины?»</w:t>
            </w:r>
          </w:p>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Цель: Развивать умение выделять одновременно три признака: цвет, форма, величина.</w:t>
            </w:r>
          </w:p>
          <w:p w:rsidR="002D1716" w:rsidRPr="00E14F52" w:rsidRDefault="002D1716"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Продолжи штриховку, как показано на образцах.</w:t>
            </w:r>
          </w:p>
        </w:tc>
        <w:tc>
          <w:tcPr>
            <w:tcW w:w="1134"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Февраль</w:t>
            </w:r>
          </w:p>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1 неделя</w:t>
            </w:r>
          </w:p>
        </w:tc>
      </w:tr>
      <w:tr w:rsidR="00834F48" w:rsidRPr="00E14F52" w:rsidTr="00F26B4E">
        <w:tc>
          <w:tcPr>
            <w:tcW w:w="0" w:type="auto"/>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18</w:t>
            </w:r>
          </w:p>
        </w:tc>
        <w:tc>
          <w:tcPr>
            <w:tcW w:w="7446"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«Садовники»</w:t>
            </w:r>
          </w:p>
          <w:p w:rsidR="002D1716"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Цель: способствовать развитию способности действия наглядного моделирования, умения расшифровывать информацию о свойствах предметов по их знаково-символическим обозначениям, умения выделять одновременно три признака геометрических фигур, действовать, согласно заданному правилу</w:t>
            </w:r>
            <w:r w:rsidR="002D1716" w:rsidRPr="00E14F52">
              <w:rPr>
                <w:rFonts w:ascii="Times New Roman" w:eastAsia="Times New Roman" w:hAnsi="Times New Roman" w:cs="Times New Roman"/>
                <w:sz w:val="26"/>
                <w:szCs w:val="26"/>
                <w:lang w:eastAsia="ru-RU"/>
              </w:rPr>
              <w:t>.</w:t>
            </w:r>
          </w:p>
          <w:p w:rsidR="00834F48" w:rsidRPr="00E14F52" w:rsidRDefault="002D1716"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Продолжи штриховку, как показано на образцах.</w:t>
            </w:r>
          </w:p>
        </w:tc>
        <w:tc>
          <w:tcPr>
            <w:tcW w:w="1134"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2 неделя</w:t>
            </w:r>
          </w:p>
        </w:tc>
      </w:tr>
      <w:tr w:rsidR="00834F48" w:rsidRPr="00E14F52" w:rsidTr="00F26B4E">
        <w:tc>
          <w:tcPr>
            <w:tcW w:w="0" w:type="auto"/>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19</w:t>
            </w:r>
          </w:p>
        </w:tc>
        <w:tc>
          <w:tcPr>
            <w:tcW w:w="7446"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«Мы - конструкторы»</w:t>
            </w:r>
          </w:p>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Цель: способствовать развитию способности выполнять конструкции по заданной схеме, умения планировать действия, анализировать схему.</w:t>
            </w:r>
          </w:p>
          <w:p w:rsidR="002D1716" w:rsidRPr="00E14F52" w:rsidRDefault="002D1716"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Продолжи штриховку, не выходя за контур рисунков.</w:t>
            </w:r>
          </w:p>
        </w:tc>
        <w:tc>
          <w:tcPr>
            <w:tcW w:w="1134"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3 неделя</w:t>
            </w:r>
          </w:p>
        </w:tc>
      </w:tr>
      <w:tr w:rsidR="00834F48" w:rsidRPr="00E14F52" w:rsidTr="00F26B4E">
        <w:tc>
          <w:tcPr>
            <w:tcW w:w="0" w:type="auto"/>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20</w:t>
            </w:r>
          </w:p>
        </w:tc>
        <w:tc>
          <w:tcPr>
            <w:tcW w:w="7446"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«Угадай фигуру»</w:t>
            </w:r>
          </w:p>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Цель: способствовать развитию способности действия наглядного моделирования, умение расшифровывать информацию о свойствах предметов по их знаково-символическим обозначениям</w:t>
            </w:r>
          </w:p>
          <w:p w:rsidR="002D1716" w:rsidRPr="00E14F52" w:rsidRDefault="002D1716"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Продолжи штриховку, не выходя за контур рисунков.</w:t>
            </w:r>
          </w:p>
          <w:p w:rsidR="002D1716" w:rsidRPr="00E14F52" w:rsidRDefault="002D1716"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Заштрихуй рисунок по образцу цветными карандашами.</w:t>
            </w:r>
          </w:p>
        </w:tc>
        <w:tc>
          <w:tcPr>
            <w:tcW w:w="1134"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4 неделя</w:t>
            </w:r>
          </w:p>
        </w:tc>
      </w:tr>
      <w:tr w:rsidR="00834F48" w:rsidRPr="00E14F52" w:rsidTr="00F26B4E">
        <w:tc>
          <w:tcPr>
            <w:tcW w:w="0" w:type="auto"/>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21</w:t>
            </w:r>
          </w:p>
        </w:tc>
        <w:tc>
          <w:tcPr>
            <w:tcW w:w="7446"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«Цвет, форма и величина, классификация по трем признакам,</w:t>
            </w:r>
          </w:p>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отрицание (игра с двумя обручами)».</w:t>
            </w:r>
          </w:p>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«Угадай фигуру»</w:t>
            </w:r>
          </w:p>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p w:rsidR="002D1716" w:rsidRPr="00E14F52" w:rsidRDefault="002D1716"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Заштрихуй рисунок по образцу цветными карандашами.</w:t>
            </w:r>
          </w:p>
        </w:tc>
        <w:tc>
          <w:tcPr>
            <w:tcW w:w="1134"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Март</w:t>
            </w:r>
          </w:p>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1 неделя</w:t>
            </w:r>
          </w:p>
        </w:tc>
      </w:tr>
      <w:tr w:rsidR="00834F48" w:rsidRPr="00E14F52" w:rsidTr="00F26B4E">
        <w:tc>
          <w:tcPr>
            <w:tcW w:w="0" w:type="auto"/>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lastRenderedPageBreak/>
              <w:t>22</w:t>
            </w:r>
          </w:p>
        </w:tc>
        <w:tc>
          <w:tcPr>
            <w:tcW w:w="7446"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«Бусы для мамы»</w:t>
            </w:r>
          </w:p>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p w:rsidR="002D1716" w:rsidRPr="00E14F52" w:rsidRDefault="002D1716"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Дорисуй домики так, чтобы они стали одинаковыми.</w:t>
            </w:r>
          </w:p>
        </w:tc>
        <w:tc>
          <w:tcPr>
            <w:tcW w:w="1134"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2 неделя</w:t>
            </w:r>
          </w:p>
        </w:tc>
      </w:tr>
      <w:tr w:rsidR="00834F48" w:rsidRPr="00E14F52" w:rsidTr="00F26B4E">
        <w:tc>
          <w:tcPr>
            <w:tcW w:w="0" w:type="auto"/>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23</w:t>
            </w:r>
          </w:p>
        </w:tc>
        <w:tc>
          <w:tcPr>
            <w:tcW w:w="7446"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«Угости мишек печеньем»</w:t>
            </w:r>
          </w:p>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p w:rsidR="002D1716" w:rsidRPr="00E14F52" w:rsidRDefault="002D1716" w:rsidP="002D1716">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Обведи и дорисуй картинки.</w:t>
            </w:r>
          </w:p>
        </w:tc>
        <w:tc>
          <w:tcPr>
            <w:tcW w:w="1134"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3 неделя</w:t>
            </w:r>
          </w:p>
        </w:tc>
      </w:tr>
      <w:tr w:rsidR="00834F48" w:rsidRPr="00E14F52" w:rsidTr="00F26B4E">
        <w:tc>
          <w:tcPr>
            <w:tcW w:w="0" w:type="auto"/>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24</w:t>
            </w:r>
          </w:p>
        </w:tc>
        <w:tc>
          <w:tcPr>
            <w:tcW w:w="7446"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«Мы - конструкторы»</w:t>
            </w:r>
          </w:p>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Цель: способствовать развитию способности выполнять конструкции по заданной схеме, умения планировать действия, анализировать схему.</w:t>
            </w:r>
          </w:p>
          <w:p w:rsidR="002D1716" w:rsidRPr="00E14F52" w:rsidRDefault="002D1716" w:rsidP="002D1716">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Дорисуй пары картинок  так, чтобы они стали одинаковыми.</w:t>
            </w:r>
          </w:p>
        </w:tc>
        <w:tc>
          <w:tcPr>
            <w:tcW w:w="1134"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4 неделя</w:t>
            </w:r>
          </w:p>
        </w:tc>
      </w:tr>
      <w:tr w:rsidR="00834F48" w:rsidRPr="00E14F52" w:rsidTr="00F26B4E">
        <w:tc>
          <w:tcPr>
            <w:tcW w:w="0" w:type="auto"/>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25</w:t>
            </w:r>
          </w:p>
        </w:tc>
        <w:tc>
          <w:tcPr>
            <w:tcW w:w="7446"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«Цвет, форма и величина, классификация по трем признакам,</w:t>
            </w:r>
          </w:p>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отрицание (игра с тремя обручами)».</w:t>
            </w:r>
          </w:p>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«Угадай фигуру»</w:t>
            </w:r>
          </w:p>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r w:rsidR="002D1716" w:rsidRPr="00E14F52">
              <w:rPr>
                <w:rFonts w:ascii="Times New Roman" w:eastAsia="Times New Roman" w:hAnsi="Times New Roman" w:cs="Times New Roman"/>
                <w:sz w:val="26"/>
                <w:szCs w:val="26"/>
                <w:lang w:eastAsia="ru-RU"/>
              </w:rPr>
              <w:t>.</w:t>
            </w:r>
          </w:p>
          <w:p w:rsidR="002D1716" w:rsidRPr="00E14F52" w:rsidRDefault="002D1716"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Дорисуй вторые половинки картинок.</w:t>
            </w:r>
          </w:p>
        </w:tc>
        <w:tc>
          <w:tcPr>
            <w:tcW w:w="1134"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Апрель</w:t>
            </w:r>
          </w:p>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1 неделя</w:t>
            </w:r>
          </w:p>
        </w:tc>
      </w:tr>
      <w:tr w:rsidR="00834F48" w:rsidRPr="00E14F52" w:rsidTr="00F26B4E">
        <w:tc>
          <w:tcPr>
            <w:tcW w:w="0" w:type="auto"/>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26</w:t>
            </w:r>
          </w:p>
        </w:tc>
        <w:tc>
          <w:tcPr>
            <w:tcW w:w="7446"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«Посади цветы на клумбы»</w:t>
            </w:r>
          </w:p>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p w:rsidR="00E14F52" w:rsidRPr="00E14F52" w:rsidRDefault="00E14F52"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Дорисуй вторые половинки картинок.</w:t>
            </w:r>
          </w:p>
        </w:tc>
        <w:tc>
          <w:tcPr>
            <w:tcW w:w="1134"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2 неделя</w:t>
            </w:r>
          </w:p>
        </w:tc>
      </w:tr>
      <w:tr w:rsidR="00834F48" w:rsidRPr="00E14F52" w:rsidTr="00F26B4E">
        <w:tc>
          <w:tcPr>
            <w:tcW w:w="0" w:type="auto"/>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27</w:t>
            </w:r>
          </w:p>
        </w:tc>
        <w:tc>
          <w:tcPr>
            <w:tcW w:w="7446"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sz w:val="26"/>
                <w:szCs w:val="26"/>
                <w:lang w:eastAsia="ru-RU"/>
              </w:rPr>
            </w:pPr>
            <w:r w:rsidRPr="00E14F52">
              <w:rPr>
                <w:rFonts w:ascii="Times New Roman" w:eastAsia="Times New Roman" w:hAnsi="Times New Roman" w:cs="Times New Roman"/>
                <w:b/>
                <w:sz w:val="26"/>
                <w:szCs w:val="26"/>
                <w:lang w:eastAsia="ru-RU"/>
              </w:rPr>
              <w:t>«Что лишнее?»</w:t>
            </w:r>
          </w:p>
          <w:p w:rsidR="00834F48" w:rsidRPr="00E14F52" w:rsidRDefault="00834F48" w:rsidP="00E14F52">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Цель: способствовать развитию способности классифицировать геометрические фигуры по трем признакам.</w:t>
            </w:r>
          </w:p>
          <w:p w:rsidR="00E14F52" w:rsidRPr="00E14F52" w:rsidRDefault="00E14F52" w:rsidP="00E14F52">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Перерисуй фигуры по точкам.</w:t>
            </w:r>
          </w:p>
        </w:tc>
        <w:tc>
          <w:tcPr>
            <w:tcW w:w="1134"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3 неделя</w:t>
            </w:r>
          </w:p>
        </w:tc>
      </w:tr>
      <w:tr w:rsidR="00834F48" w:rsidRPr="00E14F52" w:rsidTr="00F26B4E">
        <w:tc>
          <w:tcPr>
            <w:tcW w:w="0" w:type="auto"/>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28</w:t>
            </w:r>
          </w:p>
        </w:tc>
        <w:tc>
          <w:tcPr>
            <w:tcW w:w="7446"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b/>
                <w:bCs/>
                <w:sz w:val="26"/>
                <w:szCs w:val="26"/>
                <w:lang w:eastAsia="ru-RU"/>
              </w:rPr>
            </w:pPr>
            <w:r w:rsidRPr="00E14F52">
              <w:rPr>
                <w:rFonts w:ascii="Times New Roman" w:eastAsia="Times New Roman" w:hAnsi="Times New Roman" w:cs="Times New Roman"/>
                <w:b/>
                <w:bCs/>
                <w:sz w:val="26"/>
                <w:szCs w:val="26"/>
                <w:lang w:eastAsia="ru-RU"/>
              </w:rPr>
              <w:t>«Мы - конструкторы»</w:t>
            </w:r>
          </w:p>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Цель: способствовать развитию способности выполнять конструкции по заданной схеме, умения планировать действия, анализировать схему.</w:t>
            </w:r>
          </w:p>
          <w:p w:rsidR="00E14F52" w:rsidRPr="00E14F52" w:rsidRDefault="00E14F52"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Перерисуй животных с помощью опорных точек.</w:t>
            </w:r>
          </w:p>
        </w:tc>
        <w:tc>
          <w:tcPr>
            <w:tcW w:w="1134" w:type="dxa"/>
            <w:shd w:val="clear" w:color="auto" w:fill="FFFFFF"/>
            <w:tcMar>
              <w:top w:w="30" w:type="dxa"/>
              <w:left w:w="30" w:type="dxa"/>
              <w:bottom w:w="30" w:type="dxa"/>
              <w:right w:w="30" w:type="dxa"/>
            </w:tcMar>
            <w:hideMark/>
          </w:tcPr>
          <w:p w:rsidR="00834F48" w:rsidRPr="00E14F52" w:rsidRDefault="00834F48" w:rsidP="00F26B4E">
            <w:pPr>
              <w:spacing w:after="0" w:line="240" w:lineRule="auto"/>
              <w:rPr>
                <w:rFonts w:ascii="Times New Roman" w:eastAsia="Times New Roman" w:hAnsi="Times New Roman" w:cs="Times New Roman"/>
                <w:sz w:val="26"/>
                <w:szCs w:val="26"/>
                <w:lang w:eastAsia="ru-RU"/>
              </w:rPr>
            </w:pPr>
            <w:r w:rsidRPr="00E14F52">
              <w:rPr>
                <w:rFonts w:ascii="Times New Roman" w:eastAsia="Times New Roman" w:hAnsi="Times New Roman" w:cs="Times New Roman"/>
                <w:sz w:val="26"/>
                <w:szCs w:val="26"/>
                <w:lang w:eastAsia="ru-RU"/>
              </w:rPr>
              <w:t>4 неделя</w:t>
            </w:r>
          </w:p>
        </w:tc>
      </w:tr>
    </w:tbl>
    <w:p w:rsidR="00834F48" w:rsidRDefault="00834F48" w:rsidP="00834F4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Всего: 28 занятий.</w:t>
      </w:r>
    </w:p>
    <w:p w:rsidR="00834F48" w:rsidRDefault="00834F48" w:rsidP="00834F48">
      <w:pPr>
        <w:spacing w:after="0" w:line="240" w:lineRule="auto"/>
        <w:jc w:val="both"/>
        <w:rPr>
          <w:rFonts w:ascii="Times New Roman" w:hAnsi="Times New Roman" w:cs="Times New Roman"/>
          <w:b/>
          <w:sz w:val="26"/>
          <w:szCs w:val="26"/>
        </w:rPr>
      </w:pPr>
    </w:p>
    <w:p w:rsidR="00834F48" w:rsidRDefault="00834F48" w:rsidP="00834F48">
      <w:pPr>
        <w:spacing w:after="0" w:line="240" w:lineRule="auto"/>
        <w:jc w:val="both"/>
        <w:rPr>
          <w:rFonts w:ascii="Times New Roman" w:hAnsi="Times New Roman" w:cs="Times New Roman"/>
          <w:b/>
          <w:sz w:val="26"/>
          <w:szCs w:val="26"/>
        </w:rPr>
      </w:pPr>
    </w:p>
    <w:p w:rsidR="00834F48" w:rsidRDefault="00834F48" w:rsidP="00834F4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3. ОРГАНИЗАЦИОННЫЙ РАЗДЕЛ</w:t>
      </w:r>
    </w:p>
    <w:p w:rsidR="00834F48" w:rsidRDefault="00834F48" w:rsidP="00834F48">
      <w:pPr>
        <w:spacing w:after="0" w:line="240" w:lineRule="auto"/>
        <w:jc w:val="both"/>
        <w:rPr>
          <w:rFonts w:ascii="Times New Roman" w:hAnsi="Times New Roman" w:cs="Times New Roman"/>
          <w:b/>
          <w:sz w:val="26"/>
          <w:szCs w:val="26"/>
        </w:rPr>
      </w:pPr>
    </w:p>
    <w:p w:rsidR="00834F48" w:rsidRDefault="00834F48" w:rsidP="00834F48">
      <w:pPr>
        <w:pStyle w:val="a5"/>
        <w:ind w:left="0"/>
        <w:jc w:val="both"/>
        <w:rPr>
          <w:sz w:val="26"/>
          <w:szCs w:val="26"/>
        </w:rPr>
      </w:pPr>
      <w:r>
        <w:rPr>
          <w:sz w:val="26"/>
          <w:szCs w:val="26"/>
        </w:rPr>
        <w:t>3.1</w:t>
      </w:r>
      <w:r w:rsidRPr="0034379F">
        <w:rPr>
          <w:sz w:val="26"/>
          <w:szCs w:val="26"/>
        </w:rPr>
        <w:t xml:space="preserve">. </w:t>
      </w:r>
      <w:r>
        <w:rPr>
          <w:sz w:val="26"/>
          <w:szCs w:val="26"/>
        </w:rPr>
        <w:t>Учебный план</w:t>
      </w:r>
    </w:p>
    <w:p w:rsidR="00834F48" w:rsidRPr="00775B79" w:rsidRDefault="00834F48" w:rsidP="00834F48">
      <w:pPr>
        <w:pStyle w:val="1"/>
        <w:rPr>
          <w:rFonts w:ascii="Times New Roman CYR" w:hAnsi="Times New Roman CYR"/>
          <w:bCs/>
          <w:sz w:val="24"/>
          <w:szCs w:val="24"/>
        </w:rPr>
      </w:pPr>
      <w:r>
        <w:rPr>
          <w:b/>
          <w:sz w:val="26"/>
          <w:szCs w:val="26"/>
        </w:rPr>
        <w:t xml:space="preserve"> </w:t>
      </w:r>
    </w:p>
    <w:tbl>
      <w:tblPr>
        <w:tblStyle w:val="a3"/>
        <w:tblW w:w="0" w:type="auto"/>
        <w:tblInd w:w="40" w:type="dxa"/>
        <w:tblLook w:val="04A0" w:firstRow="1" w:lastRow="0" w:firstColumn="1" w:lastColumn="0" w:noHBand="0" w:noVBand="1"/>
      </w:tblPr>
      <w:tblGrid>
        <w:gridCol w:w="4764"/>
        <w:gridCol w:w="2220"/>
        <w:gridCol w:w="2546"/>
      </w:tblGrid>
      <w:tr w:rsidR="00834F48" w:rsidTr="00F26B4E">
        <w:trPr>
          <w:trHeight w:val="585"/>
        </w:trPr>
        <w:tc>
          <w:tcPr>
            <w:tcW w:w="4764" w:type="dxa"/>
            <w:vMerge w:val="restart"/>
          </w:tcPr>
          <w:p w:rsidR="00834F48" w:rsidRPr="00AF59FA" w:rsidRDefault="00834F48" w:rsidP="00F26B4E">
            <w:pPr>
              <w:pStyle w:val="1"/>
              <w:ind w:left="0" w:firstLine="0"/>
              <w:rPr>
                <w:rStyle w:val="style20"/>
                <w:rFonts w:ascii="Times New Roman CYR" w:hAnsi="Times New Roman CYR"/>
                <w:b/>
                <w:bCs/>
                <w:sz w:val="24"/>
                <w:szCs w:val="24"/>
              </w:rPr>
            </w:pPr>
            <w:r w:rsidRPr="00AF59FA">
              <w:rPr>
                <w:rStyle w:val="style20"/>
                <w:rFonts w:ascii="Times New Roman CYR" w:hAnsi="Times New Roman CYR"/>
                <w:b/>
                <w:bCs/>
                <w:sz w:val="24"/>
                <w:szCs w:val="24"/>
              </w:rPr>
              <w:t>Временной период</w:t>
            </w:r>
          </w:p>
        </w:tc>
        <w:tc>
          <w:tcPr>
            <w:tcW w:w="4766" w:type="dxa"/>
            <w:gridSpan w:val="2"/>
          </w:tcPr>
          <w:p w:rsidR="00834F48" w:rsidRPr="00AF59FA" w:rsidRDefault="00834F48" w:rsidP="0055216C">
            <w:pPr>
              <w:pStyle w:val="1"/>
              <w:ind w:left="0"/>
              <w:jc w:val="center"/>
              <w:rPr>
                <w:rStyle w:val="style20"/>
                <w:rFonts w:ascii="Times New Roman CYR" w:hAnsi="Times New Roman CYR"/>
                <w:b/>
                <w:bCs/>
                <w:sz w:val="24"/>
                <w:szCs w:val="24"/>
              </w:rPr>
            </w:pPr>
            <w:r w:rsidRPr="00AF59FA">
              <w:rPr>
                <w:rStyle w:val="style20"/>
                <w:rFonts w:ascii="Times New Roman CYR" w:hAnsi="Times New Roman CYR"/>
                <w:b/>
                <w:bCs/>
                <w:sz w:val="24"/>
                <w:szCs w:val="24"/>
              </w:rPr>
              <w:t xml:space="preserve">Количество занятий                          (длительность </w:t>
            </w:r>
            <w:r w:rsidR="0055216C">
              <w:rPr>
                <w:rStyle w:val="style20"/>
                <w:rFonts w:ascii="Times New Roman CYR" w:hAnsi="Times New Roman CYR"/>
                <w:b/>
                <w:bCs/>
                <w:sz w:val="24"/>
                <w:szCs w:val="24"/>
              </w:rPr>
              <w:t>20</w:t>
            </w:r>
            <w:r w:rsidRPr="00AF59FA">
              <w:rPr>
                <w:rStyle w:val="style20"/>
                <w:rFonts w:ascii="Times New Roman CYR" w:hAnsi="Times New Roman CYR"/>
                <w:b/>
                <w:bCs/>
                <w:sz w:val="24"/>
                <w:szCs w:val="24"/>
              </w:rPr>
              <w:t xml:space="preserve"> минут)</w:t>
            </w:r>
          </w:p>
        </w:tc>
      </w:tr>
      <w:tr w:rsidR="00834F48" w:rsidTr="00F26B4E">
        <w:trPr>
          <w:trHeight w:val="315"/>
        </w:trPr>
        <w:tc>
          <w:tcPr>
            <w:tcW w:w="4764" w:type="dxa"/>
            <w:vMerge/>
          </w:tcPr>
          <w:p w:rsidR="00834F48" w:rsidRPr="00AF59FA" w:rsidRDefault="00834F48" w:rsidP="00F26B4E">
            <w:pPr>
              <w:pStyle w:val="1"/>
              <w:ind w:left="0" w:firstLine="0"/>
              <w:rPr>
                <w:rStyle w:val="style20"/>
                <w:rFonts w:ascii="Times New Roman CYR" w:hAnsi="Times New Roman CYR"/>
                <w:b/>
                <w:bCs/>
                <w:sz w:val="24"/>
                <w:szCs w:val="24"/>
              </w:rPr>
            </w:pPr>
          </w:p>
        </w:tc>
        <w:tc>
          <w:tcPr>
            <w:tcW w:w="2220" w:type="dxa"/>
          </w:tcPr>
          <w:p w:rsidR="00834F48" w:rsidRPr="00AF59FA" w:rsidRDefault="00834F48" w:rsidP="00F26B4E">
            <w:pPr>
              <w:pStyle w:val="1"/>
              <w:ind w:left="0"/>
              <w:jc w:val="left"/>
              <w:rPr>
                <w:rStyle w:val="style20"/>
                <w:rFonts w:ascii="Times New Roman CYR" w:hAnsi="Times New Roman CYR"/>
                <w:b/>
                <w:bCs/>
                <w:sz w:val="24"/>
                <w:szCs w:val="24"/>
              </w:rPr>
            </w:pPr>
            <w:r>
              <w:rPr>
                <w:rStyle w:val="style20"/>
                <w:rFonts w:ascii="Times New Roman CYR" w:hAnsi="Times New Roman CYR"/>
                <w:b/>
                <w:bCs/>
                <w:sz w:val="24"/>
                <w:szCs w:val="24"/>
              </w:rPr>
              <w:t>На одну группу</w:t>
            </w:r>
          </w:p>
        </w:tc>
        <w:tc>
          <w:tcPr>
            <w:tcW w:w="2546" w:type="dxa"/>
          </w:tcPr>
          <w:p w:rsidR="00834F48" w:rsidRPr="00AF59FA" w:rsidRDefault="00834F48" w:rsidP="00F26B4E">
            <w:pPr>
              <w:pStyle w:val="1"/>
              <w:ind w:left="0"/>
              <w:jc w:val="left"/>
              <w:rPr>
                <w:rStyle w:val="style20"/>
                <w:rFonts w:ascii="Times New Roman CYR" w:hAnsi="Times New Roman CYR"/>
                <w:b/>
                <w:bCs/>
                <w:sz w:val="24"/>
                <w:szCs w:val="24"/>
              </w:rPr>
            </w:pPr>
            <w:r>
              <w:rPr>
                <w:rStyle w:val="style20"/>
                <w:rFonts w:ascii="Times New Roman CYR" w:hAnsi="Times New Roman CYR"/>
                <w:b/>
                <w:bCs/>
                <w:sz w:val="24"/>
                <w:szCs w:val="24"/>
              </w:rPr>
              <w:t>На две группы</w:t>
            </w:r>
          </w:p>
        </w:tc>
      </w:tr>
      <w:tr w:rsidR="00834F48" w:rsidTr="00F26B4E">
        <w:tc>
          <w:tcPr>
            <w:tcW w:w="4764" w:type="dxa"/>
          </w:tcPr>
          <w:p w:rsidR="00834F48" w:rsidRDefault="00834F48" w:rsidP="00F26B4E">
            <w:pPr>
              <w:pStyle w:val="1"/>
              <w:ind w:left="0" w:firstLine="0"/>
              <w:rPr>
                <w:rStyle w:val="style20"/>
                <w:rFonts w:ascii="Times New Roman CYR" w:hAnsi="Times New Roman CYR"/>
                <w:bCs/>
                <w:sz w:val="24"/>
                <w:szCs w:val="24"/>
              </w:rPr>
            </w:pPr>
            <w:r>
              <w:rPr>
                <w:rStyle w:val="style20"/>
                <w:rFonts w:ascii="Times New Roman CYR" w:hAnsi="Times New Roman CYR"/>
                <w:bCs/>
                <w:sz w:val="24"/>
                <w:szCs w:val="24"/>
              </w:rPr>
              <w:t>В неделю</w:t>
            </w:r>
          </w:p>
        </w:tc>
        <w:tc>
          <w:tcPr>
            <w:tcW w:w="2220" w:type="dxa"/>
          </w:tcPr>
          <w:p w:rsidR="00834F48" w:rsidRDefault="00834F48" w:rsidP="00F26B4E">
            <w:pPr>
              <w:pStyle w:val="1"/>
              <w:ind w:left="0" w:firstLine="0"/>
              <w:rPr>
                <w:rStyle w:val="style20"/>
                <w:rFonts w:ascii="Times New Roman CYR" w:hAnsi="Times New Roman CYR"/>
                <w:bCs/>
                <w:sz w:val="24"/>
                <w:szCs w:val="24"/>
              </w:rPr>
            </w:pPr>
            <w:r>
              <w:rPr>
                <w:rStyle w:val="style20"/>
                <w:rFonts w:ascii="Times New Roman CYR" w:hAnsi="Times New Roman CYR"/>
                <w:bCs/>
                <w:sz w:val="24"/>
                <w:szCs w:val="24"/>
              </w:rPr>
              <w:t>1</w:t>
            </w:r>
          </w:p>
        </w:tc>
        <w:tc>
          <w:tcPr>
            <w:tcW w:w="2546" w:type="dxa"/>
          </w:tcPr>
          <w:p w:rsidR="00834F48" w:rsidRDefault="00834F48" w:rsidP="00F26B4E">
            <w:pPr>
              <w:pStyle w:val="1"/>
              <w:ind w:left="0" w:firstLine="0"/>
              <w:rPr>
                <w:rStyle w:val="style20"/>
                <w:rFonts w:ascii="Times New Roman CYR" w:hAnsi="Times New Roman CYR"/>
                <w:bCs/>
                <w:sz w:val="24"/>
                <w:szCs w:val="24"/>
              </w:rPr>
            </w:pPr>
            <w:r>
              <w:rPr>
                <w:rStyle w:val="style20"/>
                <w:rFonts w:ascii="Times New Roman CYR" w:hAnsi="Times New Roman CYR"/>
                <w:bCs/>
                <w:sz w:val="24"/>
                <w:szCs w:val="24"/>
              </w:rPr>
              <w:t>2</w:t>
            </w:r>
          </w:p>
        </w:tc>
      </w:tr>
      <w:tr w:rsidR="00834F48" w:rsidTr="00F26B4E">
        <w:tc>
          <w:tcPr>
            <w:tcW w:w="4764" w:type="dxa"/>
          </w:tcPr>
          <w:p w:rsidR="00834F48" w:rsidRDefault="00834F48" w:rsidP="00F26B4E">
            <w:pPr>
              <w:pStyle w:val="1"/>
              <w:ind w:left="0" w:firstLine="0"/>
              <w:rPr>
                <w:rStyle w:val="style20"/>
                <w:rFonts w:ascii="Times New Roman CYR" w:hAnsi="Times New Roman CYR"/>
                <w:bCs/>
                <w:sz w:val="24"/>
                <w:szCs w:val="24"/>
              </w:rPr>
            </w:pPr>
            <w:r>
              <w:rPr>
                <w:rStyle w:val="style20"/>
                <w:rFonts w:ascii="Times New Roman CYR" w:hAnsi="Times New Roman CYR"/>
                <w:bCs/>
                <w:sz w:val="24"/>
                <w:szCs w:val="24"/>
              </w:rPr>
              <w:t>В месяц</w:t>
            </w:r>
          </w:p>
        </w:tc>
        <w:tc>
          <w:tcPr>
            <w:tcW w:w="2220" w:type="dxa"/>
          </w:tcPr>
          <w:p w:rsidR="00834F48" w:rsidRDefault="00834F48" w:rsidP="00F26B4E">
            <w:pPr>
              <w:pStyle w:val="1"/>
              <w:ind w:left="0" w:firstLine="0"/>
              <w:rPr>
                <w:rStyle w:val="style20"/>
                <w:rFonts w:ascii="Times New Roman CYR" w:hAnsi="Times New Roman CYR"/>
                <w:bCs/>
                <w:sz w:val="24"/>
                <w:szCs w:val="24"/>
              </w:rPr>
            </w:pPr>
            <w:r>
              <w:rPr>
                <w:rStyle w:val="style20"/>
                <w:rFonts w:ascii="Times New Roman CYR" w:hAnsi="Times New Roman CYR"/>
                <w:bCs/>
                <w:sz w:val="24"/>
                <w:szCs w:val="24"/>
              </w:rPr>
              <w:t>4</w:t>
            </w:r>
          </w:p>
        </w:tc>
        <w:tc>
          <w:tcPr>
            <w:tcW w:w="2546" w:type="dxa"/>
          </w:tcPr>
          <w:p w:rsidR="00834F48" w:rsidRDefault="00834F48" w:rsidP="00F26B4E">
            <w:pPr>
              <w:pStyle w:val="1"/>
              <w:ind w:left="0" w:firstLine="0"/>
              <w:rPr>
                <w:rStyle w:val="style20"/>
                <w:rFonts w:ascii="Times New Roman CYR" w:hAnsi="Times New Roman CYR"/>
                <w:bCs/>
                <w:sz w:val="24"/>
                <w:szCs w:val="24"/>
              </w:rPr>
            </w:pPr>
            <w:r>
              <w:rPr>
                <w:rStyle w:val="style20"/>
                <w:rFonts w:ascii="Times New Roman CYR" w:hAnsi="Times New Roman CYR"/>
                <w:bCs/>
                <w:sz w:val="24"/>
                <w:szCs w:val="24"/>
              </w:rPr>
              <w:t>8</w:t>
            </w:r>
          </w:p>
        </w:tc>
      </w:tr>
      <w:tr w:rsidR="00834F48" w:rsidTr="00F26B4E">
        <w:tc>
          <w:tcPr>
            <w:tcW w:w="4764" w:type="dxa"/>
          </w:tcPr>
          <w:p w:rsidR="00834F48" w:rsidRDefault="00834F48" w:rsidP="00F26B4E">
            <w:pPr>
              <w:pStyle w:val="1"/>
              <w:ind w:left="0" w:firstLine="0"/>
              <w:rPr>
                <w:rStyle w:val="style20"/>
                <w:rFonts w:ascii="Times New Roman CYR" w:hAnsi="Times New Roman CYR"/>
                <w:bCs/>
                <w:sz w:val="24"/>
                <w:szCs w:val="24"/>
              </w:rPr>
            </w:pPr>
            <w:r>
              <w:rPr>
                <w:rStyle w:val="style20"/>
                <w:rFonts w:ascii="Times New Roman CYR" w:hAnsi="Times New Roman CYR"/>
                <w:bCs/>
                <w:sz w:val="24"/>
                <w:szCs w:val="24"/>
              </w:rPr>
              <w:t>В год</w:t>
            </w:r>
          </w:p>
        </w:tc>
        <w:tc>
          <w:tcPr>
            <w:tcW w:w="2220" w:type="dxa"/>
          </w:tcPr>
          <w:p w:rsidR="00834F48" w:rsidRDefault="00834F48" w:rsidP="00F26B4E">
            <w:pPr>
              <w:pStyle w:val="1"/>
              <w:ind w:left="0" w:firstLine="0"/>
              <w:rPr>
                <w:rStyle w:val="style20"/>
                <w:rFonts w:ascii="Times New Roman CYR" w:hAnsi="Times New Roman CYR"/>
                <w:bCs/>
                <w:sz w:val="24"/>
                <w:szCs w:val="24"/>
              </w:rPr>
            </w:pPr>
            <w:r>
              <w:rPr>
                <w:rStyle w:val="style20"/>
                <w:rFonts w:ascii="Times New Roman CYR" w:hAnsi="Times New Roman CYR"/>
                <w:bCs/>
                <w:sz w:val="24"/>
                <w:szCs w:val="24"/>
              </w:rPr>
              <w:t>28</w:t>
            </w:r>
          </w:p>
        </w:tc>
        <w:tc>
          <w:tcPr>
            <w:tcW w:w="2546" w:type="dxa"/>
          </w:tcPr>
          <w:p w:rsidR="00834F48" w:rsidRDefault="00834F48" w:rsidP="00F26B4E">
            <w:pPr>
              <w:pStyle w:val="1"/>
              <w:ind w:left="0" w:firstLine="0"/>
              <w:rPr>
                <w:rStyle w:val="style20"/>
                <w:rFonts w:ascii="Times New Roman CYR" w:hAnsi="Times New Roman CYR"/>
                <w:bCs/>
                <w:sz w:val="24"/>
                <w:szCs w:val="24"/>
              </w:rPr>
            </w:pPr>
            <w:r>
              <w:rPr>
                <w:rStyle w:val="style20"/>
                <w:rFonts w:ascii="Times New Roman CYR" w:hAnsi="Times New Roman CYR"/>
                <w:bCs/>
                <w:sz w:val="24"/>
                <w:szCs w:val="24"/>
              </w:rPr>
              <w:t>56</w:t>
            </w:r>
          </w:p>
        </w:tc>
      </w:tr>
    </w:tbl>
    <w:p w:rsidR="00834F48" w:rsidRDefault="00834F48" w:rsidP="00834F48">
      <w:pPr>
        <w:spacing w:after="0" w:line="240" w:lineRule="auto"/>
        <w:jc w:val="both"/>
        <w:rPr>
          <w:rFonts w:ascii="Times New Roman" w:hAnsi="Times New Roman" w:cs="Times New Roman"/>
          <w:b/>
          <w:sz w:val="26"/>
          <w:szCs w:val="26"/>
        </w:rPr>
      </w:pPr>
    </w:p>
    <w:p w:rsidR="00834F48" w:rsidRDefault="00834F48" w:rsidP="00834F48">
      <w:pPr>
        <w:spacing w:after="0" w:line="240" w:lineRule="auto"/>
        <w:jc w:val="both"/>
        <w:rPr>
          <w:rFonts w:ascii="Times New Roman" w:hAnsi="Times New Roman" w:cs="Times New Roman"/>
          <w:b/>
          <w:sz w:val="26"/>
          <w:szCs w:val="26"/>
        </w:rPr>
      </w:pPr>
    </w:p>
    <w:p w:rsidR="00834F48" w:rsidRDefault="00834F48" w:rsidP="00834F48">
      <w:pPr>
        <w:pStyle w:val="a5"/>
        <w:ind w:left="0"/>
        <w:jc w:val="both"/>
        <w:rPr>
          <w:sz w:val="26"/>
          <w:szCs w:val="26"/>
        </w:rPr>
      </w:pPr>
      <w:r>
        <w:rPr>
          <w:sz w:val="26"/>
          <w:szCs w:val="26"/>
        </w:rPr>
        <w:t>3.2</w:t>
      </w:r>
      <w:r w:rsidRPr="0034379F">
        <w:rPr>
          <w:sz w:val="26"/>
          <w:szCs w:val="26"/>
        </w:rPr>
        <w:t xml:space="preserve">. </w:t>
      </w:r>
      <w:r>
        <w:rPr>
          <w:sz w:val="26"/>
          <w:szCs w:val="26"/>
        </w:rPr>
        <w:t>Материально – технические условия</w:t>
      </w:r>
    </w:p>
    <w:p w:rsidR="00834F48" w:rsidRDefault="00834F48" w:rsidP="00834F48">
      <w:pPr>
        <w:pStyle w:val="a5"/>
        <w:ind w:left="0"/>
        <w:jc w:val="both"/>
        <w:rPr>
          <w:sz w:val="26"/>
          <w:szCs w:val="26"/>
        </w:rPr>
      </w:pPr>
    </w:p>
    <w:p w:rsidR="00834F48" w:rsidRPr="001033DE" w:rsidRDefault="00834F48" w:rsidP="00834F48">
      <w:pPr>
        <w:pStyle w:val="a5"/>
        <w:ind w:left="0"/>
        <w:jc w:val="both"/>
        <w:rPr>
          <w:b w:val="0"/>
          <w:sz w:val="26"/>
          <w:szCs w:val="26"/>
        </w:rPr>
      </w:pPr>
      <w:r>
        <w:rPr>
          <w:b w:val="0"/>
          <w:sz w:val="26"/>
          <w:szCs w:val="26"/>
        </w:rPr>
        <w:t xml:space="preserve">      </w:t>
      </w:r>
      <w:r w:rsidRPr="001033DE">
        <w:rPr>
          <w:b w:val="0"/>
          <w:sz w:val="26"/>
          <w:szCs w:val="26"/>
        </w:rPr>
        <w:t>Занятия по программе «</w:t>
      </w:r>
      <w:r w:rsidR="0055216C">
        <w:rPr>
          <w:b w:val="0"/>
          <w:sz w:val="26"/>
          <w:szCs w:val="26"/>
        </w:rPr>
        <w:t>Веселый карандашик</w:t>
      </w:r>
      <w:r w:rsidRPr="001033DE">
        <w:rPr>
          <w:b w:val="0"/>
          <w:sz w:val="26"/>
          <w:szCs w:val="26"/>
        </w:rPr>
        <w:t xml:space="preserve">» проводятся в отдельном помещении, оборудованном в соответствии с санитарно-эпидемиологическими нормами. </w:t>
      </w:r>
    </w:p>
    <w:p w:rsidR="00834F48" w:rsidRPr="001033DE" w:rsidRDefault="00834F48" w:rsidP="00834F48">
      <w:pPr>
        <w:pStyle w:val="a5"/>
        <w:ind w:left="0"/>
        <w:jc w:val="both"/>
        <w:rPr>
          <w:b w:val="0"/>
          <w:sz w:val="26"/>
          <w:szCs w:val="26"/>
        </w:rPr>
      </w:pPr>
    </w:p>
    <w:p w:rsidR="00834F48" w:rsidRDefault="00834F48" w:rsidP="00834F48">
      <w:pPr>
        <w:spacing w:after="0" w:line="240" w:lineRule="auto"/>
        <w:rPr>
          <w:rFonts w:ascii="Times New Roman" w:hAnsi="Times New Roman"/>
          <w:sz w:val="26"/>
          <w:szCs w:val="26"/>
          <w:u w:val="single"/>
        </w:rPr>
      </w:pPr>
      <w:r w:rsidRPr="001033DE">
        <w:rPr>
          <w:rFonts w:ascii="Times New Roman" w:hAnsi="Times New Roman"/>
          <w:sz w:val="26"/>
          <w:szCs w:val="26"/>
          <w:u w:val="single"/>
        </w:rPr>
        <w:t>Для игровых занятий необходимо иметь:</w:t>
      </w:r>
    </w:p>
    <w:p w:rsidR="00834F48" w:rsidRDefault="00834F48" w:rsidP="00834F48">
      <w:pPr>
        <w:spacing w:after="0" w:line="240" w:lineRule="auto"/>
        <w:rPr>
          <w:rFonts w:ascii="Times New Roman" w:hAnsi="Times New Roman"/>
          <w:sz w:val="26"/>
          <w:szCs w:val="26"/>
          <w:u w:val="single"/>
        </w:rPr>
      </w:pPr>
    </w:p>
    <w:tbl>
      <w:tblPr>
        <w:tblStyle w:val="a3"/>
        <w:tblW w:w="0" w:type="auto"/>
        <w:tblLook w:val="04A0" w:firstRow="1" w:lastRow="0" w:firstColumn="1" w:lastColumn="0" w:noHBand="0" w:noVBand="1"/>
      </w:tblPr>
      <w:tblGrid>
        <w:gridCol w:w="4785"/>
        <w:gridCol w:w="4785"/>
      </w:tblGrid>
      <w:tr w:rsidR="00834F48" w:rsidRPr="00BC3016" w:rsidTr="00F26B4E">
        <w:tc>
          <w:tcPr>
            <w:tcW w:w="4785" w:type="dxa"/>
          </w:tcPr>
          <w:p w:rsidR="00834F48" w:rsidRPr="00BC3016" w:rsidRDefault="00834F48" w:rsidP="00F26B4E">
            <w:pPr>
              <w:rPr>
                <w:rFonts w:ascii="Times New Roman" w:hAnsi="Times New Roman"/>
                <w:sz w:val="26"/>
                <w:szCs w:val="26"/>
              </w:rPr>
            </w:pPr>
            <w:r w:rsidRPr="00BC3016">
              <w:rPr>
                <w:rFonts w:ascii="Times New Roman" w:hAnsi="Times New Roman"/>
                <w:sz w:val="26"/>
                <w:szCs w:val="26"/>
              </w:rPr>
              <w:t>Материалы</w:t>
            </w:r>
          </w:p>
        </w:tc>
        <w:tc>
          <w:tcPr>
            <w:tcW w:w="4785" w:type="dxa"/>
          </w:tcPr>
          <w:p w:rsidR="00834F48" w:rsidRDefault="00834F48" w:rsidP="00F26B4E">
            <w:pPr>
              <w:rPr>
                <w:rFonts w:ascii="Times New Roman" w:hAnsi="Times New Roman"/>
                <w:sz w:val="26"/>
                <w:szCs w:val="26"/>
              </w:rPr>
            </w:pPr>
            <w:r w:rsidRPr="00BC3016">
              <w:rPr>
                <w:rFonts w:ascii="Times New Roman" w:hAnsi="Times New Roman"/>
                <w:sz w:val="26"/>
                <w:szCs w:val="26"/>
              </w:rPr>
              <w:t>Кол</w:t>
            </w:r>
            <w:r>
              <w:rPr>
                <w:rFonts w:ascii="Times New Roman" w:hAnsi="Times New Roman"/>
                <w:sz w:val="26"/>
                <w:szCs w:val="26"/>
              </w:rPr>
              <w:t>ичество</w:t>
            </w:r>
          </w:p>
          <w:p w:rsidR="00834F48" w:rsidRDefault="00834F48" w:rsidP="00F26B4E">
            <w:pPr>
              <w:rPr>
                <w:rFonts w:ascii="Times New Roman" w:hAnsi="Times New Roman"/>
                <w:sz w:val="26"/>
                <w:szCs w:val="26"/>
              </w:rPr>
            </w:pPr>
            <w:r>
              <w:rPr>
                <w:rFonts w:ascii="Times New Roman" w:hAnsi="Times New Roman"/>
                <w:sz w:val="26"/>
                <w:szCs w:val="26"/>
              </w:rPr>
              <w:t>(</w:t>
            </w:r>
            <w:r w:rsidRPr="00BC3016">
              <w:rPr>
                <w:rFonts w:ascii="Times New Roman" w:hAnsi="Times New Roman"/>
                <w:sz w:val="26"/>
                <w:szCs w:val="26"/>
              </w:rPr>
              <w:t>в завис</w:t>
            </w:r>
            <w:r>
              <w:rPr>
                <w:rFonts w:ascii="Times New Roman" w:hAnsi="Times New Roman"/>
                <w:sz w:val="26"/>
                <w:szCs w:val="26"/>
              </w:rPr>
              <w:t>имости от целей и задач занятия)</w:t>
            </w:r>
          </w:p>
          <w:p w:rsidR="00834F48" w:rsidRPr="00BC3016" w:rsidRDefault="00834F48" w:rsidP="00F26B4E">
            <w:pPr>
              <w:rPr>
                <w:rFonts w:ascii="Times New Roman" w:hAnsi="Times New Roman"/>
                <w:sz w:val="26"/>
                <w:szCs w:val="26"/>
              </w:rPr>
            </w:pPr>
          </w:p>
        </w:tc>
      </w:tr>
      <w:tr w:rsidR="00834F48" w:rsidRPr="00BC3016" w:rsidTr="00F26B4E">
        <w:tc>
          <w:tcPr>
            <w:tcW w:w="4785" w:type="dxa"/>
          </w:tcPr>
          <w:p w:rsidR="00834F48" w:rsidRPr="00BC3016" w:rsidRDefault="00834F48" w:rsidP="00F26B4E">
            <w:pPr>
              <w:jc w:val="both"/>
              <w:rPr>
                <w:rFonts w:ascii="Times New Roman" w:hAnsi="Times New Roman"/>
                <w:sz w:val="26"/>
                <w:szCs w:val="26"/>
              </w:rPr>
            </w:pPr>
            <w:r w:rsidRPr="00BC3016">
              <w:rPr>
                <w:rFonts w:ascii="Times New Roman" w:hAnsi="Times New Roman"/>
                <w:sz w:val="26"/>
                <w:szCs w:val="26"/>
              </w:rPr>
              <w:t>Игровые наборы «Блоки Дьенеша»</w:t>
            </w:r>
          </w:p>
          <w:p w:rsidR="00834F48" w:rsidRPr="00BC3016" w:rsidRDefault="00834F48" w:rsidP="00F26B4E">
            <w:pPr>
              <w:jc w:val="both"/>
              <w:rPr>
                <w:rFonts w:ascii="Times New Roman" w:hAnsi="Times New Roman"/>
                <w:sz w:val="26"/>
                <w:szCs w:val="26"/>
              </w:rPr>
            </w:pPr>
          </w:p>
        </w:tc>
        <w:tc>
          <w:tcPr>
            <w:tcW w:w="4785" w:type="dxa"/>
          </w:tcPr>
          <w:p w:rsidR="00834F48" w:rsidRPr="00BC3016" w:rsidRDefault="00834F48" w:rsidP="00F26B4E">
            <w:pPr>
              <w:rPr>
                <w:rFonts w:ascii="Times New Roman" w:hAnsi="Times New Roman"/>
                <w:sz w:val="26"/>
                <w:szCs w:val="26"/>
              </w:rPr>
            </w:pPr>
            <w:r w:rsidRPr="00BC3016">
              <w:rPr>
                <w:rFonts w:ascii="Times New Roman" w:hAnsi="Times New Roman"/>
                <w:sz w:val="26"/>
                <w:szCs w:val="26"/>
              </w:rPr>
              <w:t>1 набор на каждого ребенка или 1 набор на 2 детей.</w:t>
            </w:r>
          </w:p>
        </w:tc>
      </w:tr>
      <w:tr w:rsidR="00834F48" w:rsidRPr="00BC3016" w:rsidTr="00F26B4E">
        <w:tc>
          <w:tcPr>
            <w:tcW w:w="4785" w:type="dxa"/>
          </w:tcPr>
          <w:p w:rsidR="0033531B" w:rsidRPr="0033531B" w:rsidRDefault="0033531B" w:rsidP="0033531B">
            <w:pPr>
              <w:jc w:val="both"/>
              <w:rPr>
                <w:rFonts w:ascii="Times New Roman" w:hAnsi="Times New Roman"/>
                <w:sz w:val="26"/>
                <w:szCs w:val="26"/>
              </w:rPr>
            </w:pPr>
            <w:r w:rsidRPr="0033531B">
              <w:rPr>
                <w:rFonts w:ascii="Times New Roman" w:hAnsi="Times New Roman"/>
                <w:sz w:val="26"/>
                <w:szCs w:val="26"/>
              </w:rPr>
              <w:t>рабочей тетради «Учимся рисовать. Клетки точки и штрихи», Салмина Н. Г.</w:t>
            </w:r>
          </w:p>
          <w:p w:rsidR="00834F48" w:rsidRPr="00BC3016" w:rsidRDefault="00834F48" w:rsidP="00F26B4E">
            <w:pPr>
              <w:jc w:val="both"/>
              <w:rPr>
                <w:rFonts w:ascii="Times New Roman" w:hAnsi="Times New Roman"/>
                <w:sz w:val="26"/>
                <w:szCs w:val="26"/>
              </w:rPr>
            </w:pPr>
            <w:r w:rsidRPr="00BC3016">
              <w:rPr>
                <w:rFonts w:ascii="Times New Roman" w:hAnsi="Times New Roman"/>
                <w:sz w:val="26"/>
                <w:szCs w:val="26"/>
              </w:rPr>
              <w:t xml:space="preserve">                 </w:t>
            </w:r>
          </w:p>
        </w:tc>
        <w:tc>
          <w:tcPr>
            <w:tcW w:w="4785" w:type="dxa"/>
          </w:tcPr>
          <w:p w:rsidR="00834F48" w:rsidRPr="00BC3016" w:rsidRDefault="0033531B" w:rsidP="0033531B">
            <w:pPr>
              <w:rPr>
                <w:rFonts w:ascii="Times New Roman" w:hAnsi="Times New Roman"/>
                <w:sz w:val="26"/>
                <w:szCs w:val="26"/>
              </w:rPr>
            </w:pPr>
            <w:r>
              <w:rPr>
                <w:rFonts w:ascii="Times New Roman" w:hAnsi="Times New Roman"/>
                <w:sz w:val="26"/>
                <w:szCs w:val="26"/>
              </w:rPr>
              <w:t>1 на каждого ребенка.</w:t>
            </w:r>
          </w:p>
        </w:tc>
      </w:tr>
      <w:tr w:rsidR="00834F48" w:rsidRPr="00BC3016" w:rsidTr="00F26B4E">
        <w:tc>
          <w:tcPr>
            <w:tcW w:w="4785" w:type="dxa"/>
          </w:tcPr>
          <w:p w:rsidR="00834F48" w:rsidRPr="00BC3016" w:rsidRDefault="00834F48" w:rsidP="00F26B4E">
            <w:pPr>
              <w:jc w:val="both"/>
              <w:rPr>
                <w:rFonts w:ascii="Times New Roman" w:hAnsi="Times New Roman"/>
                <w:sz w:val="26"/>
                <w:szCs w:val="26"/>
              </w:rPr>
            </w:pPr>
            <w:r w:rsidRPr="00BC3016">
              <w:rPr>
                <w:rFonts w:ascii="Times New Roman" w:hAnsi="Times New Roman"/>
                <w:sz w:val="26"/>
                <w:szCs w:val="26"/>
              </w:rPr>
              <w:t>Логические карточки</w:t>
            </w:r>
          </w:p>
          <w:p w:rsidR="00834F48" w:rsidRPr="00BC3016" w:rsidRDefault="00834F48" w:rsidP="00F26B4E">
            <w:pPr>
              <w:jc w:val="both"/>
              <w:rPr>
                <w:rFonts w:ascii="Times New Roman" w:hAnsi="Times New Roman"/>
                <w:sz w:val="26"/>
                <w:szCs w:val="26"/>
              </w:rPr>
            </w:pPr>
          </w:p>
        </w:tc>
        <w:tc>
          <w:tcPr>
            <w:tcW w:w="4785" w:type="dxa"/>
          </w:tcPr>
          <w:p w:rsidR="00834F48" w:rsidRDefault="00834F48" w:rsidP="00F26B4E">
            <w:pPr>
              <w:rPr>
                <w:rFonts w:ascii="Times New Roman" w:hAnsi="Times New Roman"/>
                <w:sz w:val="26"/>
                <w:szCs w:val="26"/>
              </w:rPr>
            </w:pPr>
            <w:r w:rsidRPr="00BC3016">
              <w:rPr>
                <w:rFonts w:ascii="Times New Roman" w:hAnsi="Times New Roman"/>
                <w:sz w:val="26"/>
                <w:szCs w:val="26"/>
              </w:rPr>
              <w:t>1 набор на каждого ребенка или 1 набор на всех детей</w:t>
            </w:r>
          </w:p>
          <w:p w:rsidR="00834F48" w:rsidRPr="00BC3016" w:rsidRDefault="00834F48" w:rsidP="00F26B4E">
            <w:pPr>
              <w:rPr>
                <w:rFonts w:ascii="Times New Roman" w:hAnsi="Times New Roman"/>
                <w:sz w:val="26"/>
                <w:szCs w:val="26"/>
              </w:rPr>
            </w:pPr>
          </w:p>
        </w:tc>
      </w:tr>
    </w:tbl>
    <w:p w:rsidR="00834F48" w:rsidRDefault="00834F48" w:rsidP="0055216C">
      <w:pPr>
        <w:spacing w:after="0" w:line="240" w:lineRule="auto"/>
        <w:jc w:val="both"/>
      </w:pPr>
    </w:p>
    <w:p w:rsidR="00834F48" w:rsidRPr="00DD7720" w:rsidRDefault="00834F48" w:rsidP="00834F48">
      <w:pPr>
        <w:spacing w:after="0" w:line="240" w:lineRule="auto"/>
        <w:ind w:firstLine="709"/>
        <w:jc w:val="both"/>
        <w:rPr>
          <w:rFonts w:ascii="Tahoma" w:eastAsia="Times New Roman" w:hAnsi="Tahoma" w:cs="Tahoma"/>
          <w:color w:val="000000"/>
          <w:sz w:val="18"/>
          <w:szCs w:val="18"/>
          <w:lang w:eastAsia="ru-RU"/>
        </w:rPr>
      </w:pPr>
    </w:p>
    <w:p w:rsidR="00834F48" w:rsidRDefault="00834F48" w:rsidP="00834F48">
      <w:pPr>
        <w:pStyle w:val="2"/>
        <w:spacing w:before="0" w:beforeAutospacing="0" w:after="0" w:afterAutospacing="0"/>
        <w:rPr>
          <w:sz w:val="28"/>
          <w:szCs w:val="28"/>
        </w:rPr>
      </w:pPr>
    </w:p>
    <w:p w:rsidR="0033531B" w:rsidRDefault="0033531B" w:rsidP="00834F48">
      <w:pPr>
        <w:pStyle w:val="2"/>
        <w:spacing w:before="0" w:beforeAutospacing="0" w:after="0" w:afterAutospacing="0"/>
        <w:rPr>
          <w:sz w:val="28"/>
          <w:szCs w:val="28"/>
        </w:rPr>
      </w:pPr>
    </w:p>
    <w:p w:rsidR="00834F48" w:rsidRDefault="00834F48" w:rsidP="00834F48">
      <w:pPr>
        <w:pStyle w:val="2"/>
        <w:spacing w:before="0" w:beforeAutospacing="0" w:after="0" w:afterAutospacing="0"/>
        <w:ind w:firstLine="709"/>
        <w:jc w:val="center"/>
        <w:rPr>
          <w:sz w:val="28"/>
          <w:szCs w:val="28"/>
        </w:rPr>
      </w:pPr>
    </w:p>
    <w:p w:rsidR="00E14F52" w:rsidRDefault="00E14F52" w:rsidP="00834F48">
      <w:pPr>
        <w:pStyle w:val="2"/>
        <w:spacing w:before="0" w:beforeAutospacing="0" w:after="0" w:afterAutospacing="0"/>
        <w:ind w:firstLine="709"/>
        <w:jc w:val="center"/>
        <w:rPr>
          <w:sz w:val="28"/>
          <w:szCs w:val="28"/>
        </w:rPr>
      </w:pPr>
    </w:p>
    <w:p w:rsidR="00E14F52" w:rsidRDefault="00E14F52" w:rsidP="00834F48">
      <w:pPr>
        <w:pStyle w:val="2"/>
        <w:spacing w:before="0" w:beforeAutospacing="0" w:after="0" w:afterAutospacing="0"/>
        <w:ind w:firstLine="709"/>
        <w:jc w:val="center"/>
        <w:rPr>
          <w:sz w:val="28"/>
          <w:szCs w:val="28"/>
        </w:rPr>
      </w:pPr>
    </w:p>
    <w:p w:rsidR="00E14F52" w:rsidRDefault="00E14F52" w:rsidP="00834F48">
      <w:pPr>
        <w:pStyle w:val="2"/>
        <w:spacing w:before="0" w:beforeAutospacing="0" w:after="0" w:afterAutospacing="0"/>
        <w:ind w:firstLine="709"/>
        <w:jc w:val="center"/>
        <w:rPr>
          <w:sz w:val="28"/>
          <w:szCs w:val="28"/>
        </w:rPr>
      </w:pPr>
    </w:p>
    <w:p w:rsidR="00E14F52" w:rsidRDefault="00E14F52" w:rsidP="00834F48">
      <w:pPr>
        <w:pStyle w:val="2"/>
        <w:spacing w:before="0" w:beforeAutospacing="0" w:after="0" w:afterAutospacing="0"/>
        <w:ind w:firstLine="709"/>
        <w:jc w:val="center"/>
        <w:rPr>
          <w:sz w:val="28"/>
          <w:szCs w:val="28"/>
        </w:rPr>
      </w:pPr>
    </w:p>
    <w:p w:rsidR="00E14F52" w:rsidRDefault="00E14F52" w:rsidP="00834F48">
      <w:pPr>
        <w:pStyle w:val="2"/>
        <w:spacing w:before="0" w:beforeAutospacing="0" w:after="0" w:afterAutospacing="0"/>
        <w:ind w:firstLine="709"/>
        <w:jc w:val="center"/>
        <w:rPr>
          <w:sz w:val="28"/>
          <w:szCs w:val="28"/>
        </w:rPr>
      </w:pPr>
    </w:p>
    <w:p w:rsidR="00E14F52" w:rsidRDefault="00E14F52" w:rsidP="00834F48">
      <w:pPr>
        <w:pStyle w:val="2"/>
        <w:spacing w:before="0" w:beforeAutospacing="0" w:after="0" w:afterAutospacing="0"/>
        <w:ind w:firstLine="709"/>
        <w:jc w:val="center"/>
        <w:rPr>
          <w:sz w:val="28"/>
          <w:szCs w:val="28"/>
        </w:rPr>
      </w:pPr>
    </w:p>
    <w:p w:rsidR="00E14F52" w:rsidRDefault="00E14F52" w:rsidP="00834F48">
      <w:pPr>
        <w:pStyle w:val="2"/>
        <w:spacing w:before="0" w:beforeAutospacing="0" w:after="0" w:afterAutospacing="0"/>
        <w:ind w:firstLine="709"/>
        <w:jc w:val="center"/>
        <w:rPr>
          <w:sz w:val="28"/>
          <w:szCs w:val="28"/>
        </w:rPr>
      </w:pPr>
    </w:p>
    <w:p w:rsidR="00E14F52" w:rsidRDefault="00E14F52" w:rsidP="00834F48">
      <w:pPr>
        <w:pStyle w:val="2"/>
        <w:spacing w:before="0" w:beforeAutospacing="0" w:after="0" w:afterAutospacing="0"/>
        <w:ind w:firstLine="709"/>
        <w:jc w:val="center"/>
        <w:rPr>
          <w:sz w:val="28"/>
          <w:szCs w:val="28"/>
        </w:rPr>
      </w:pPr>
    </w:p>
    <w:p w:rsidR="00E54C1D" w:rsidRDefault="00E54C1D" w:rsidP="00834F48">
      <w:pPr>
        <w:pStyle w:val="2"/>
        <w:spacing w:before="0" w:beforeAutospacing="0" w:after="0" w:afterAutospacing="0"/>
        <w:ind w:firstLine="709"/>
        <w:jc w:val="center"/>
        <w:rPr>
          <w:sz w:val="28"/>
          <w:szCs w:val="28"/>
        </w:rPr>
      </w:pPr>
    </w:p>
    <w:p w:rsidR="00834F48" w:rsidRDefault="00834F48" w:rsidP="00834F48">
      <w:pPr>
        <w:pStyle w:val="2"/>
        <w:spacing w:before="0" w:beforeAutospacing="0" w:after="0" w:afterAutospacing="0"/>
        <w:ind w:firstLine="709"/>
        <w:jc w:val="center"/>
        <w:rPr>
          <w:sz w:val="28"/>
          <w:szCs w:val="28"/>
        </w:rPr>
      </w:pPr>
      <w:r w:rsidRPr="00FA49A3">
        <w:rPr>
          <w:sz w:val="28"/>
          <w:szCs w:val="28"/>
        </w:rPr>
        <w:lastRenderedPageBreak/>
        <w:t>С</w:t>
      </w:r>
      <w:r>
        <w:rPr>
          <w:sz w:val="28"/>
          <w:szCs w:val="28"/>
        </w:rPr>
        <w:t>писок литературы:</w:t>
      </w:r>
    </w:p>
    <w:p w:rsidR="00834F48" w:rsidRDefault="00834F48" w:rsidP="00834F48">
      <w:pPr>
        <w:shd w:val="clear" w:color="auto" w:fill="FFFFFF"/>
        <w:spacing w:before="45" w:after="0" w:line="293" w:lineRule="atLeast"/>
        <w:ind w:left="135"/>
        <w:rPr>
          <w:rFonts w:ascii="Times New Roman" w:eastAsia="Times New Roman" w:hAnsi="Times New Roman" w:cs="Times New Roman"/>
          <w:sz w:val="26"/>
          <w:szCs w:val="26"/>
          <w:lang w:eastAsia="ru-RU"/>
        </w:rPr>
      </w:pPr>
    </w:p>
    <w:p w:rsidR="0055216C" w:rsidRPr="0055216C" w:rsidRDefault="0055216C" w:rsidP="0055216C">
      <w:pPr>
        <w:pStyle w:val="aa"/>
        <w:rPr>
          <w:rFonts w:ascii="Times New Roman" w:hAnsi="Times New Roman" w:cs="Times New Roman"/>
          <w:sz w:val="26"/>
          <w:szCs w:val="26"/>
          <w:lang w:eastAsia="ru-RU"/>
        </w:rPr>
      </w:pPr>
      <w:r w:rsidRPr="0055216C">
        <w:rPr>
          <w:rFonts w:ascii="Times New Roman" w:hAnsi="Times New Roman" w:cs="Times New Roman"/>
          <w:sz w:val="26"/>
          <w:szCs w:val="26"/>
          <w:lang w:eastAsia="ru-RU"/>
        </w:rPr>
        <w:t>1.Соколова Ю. А. Игры с пальчиками. – М.: ООО«ЭКСМО», 2006.</w:t>
      </w:r>
    </w:p>
    <w:p w:rsidR="0055216C" w:rsidRPr="0055216C" w:rsidRDefault="0055216C" w:rsidP="0055216C">
      <w:pPr>
        <w:pStyle w:val="aa"/>
        <w:rPr>
          <w:rFonts w:ascii="Times New Roman" w:hAnsi="Times New Roman" w:cs="Times New Roman"/>
          <w:sz w:val="26"/>
          <w:szCs w:val="26"/>
          <w:lang w:eastAsia="ru-RU"/>
        </w:rPr>
      </w:pPr>
      <w:r w:rsidRPr="0055216C">
        <w:rPr>
          <w:rFonts w:ascii="Times New Roman" w:hAnsi="Times New Roman" w:cs="Times New Roman"/>
          <w:sz w:val="26"/>
          <w:szCs w:val="26"/>
          <w:lang w:eastAsia="ru-RU"/>
        </w:rPr>
        <w:t>2. «Энциклопедия развивалок» под.ред. Т. Решетник, Е. Анисина и др.-М.:ООО «ЭКСМО»,2011.</w:t>
      </w:r>
    </w:p>
    <w:p w:rsidR="0055216C" w:rsidRPr="0055216C" w:rsidRDefault="0055216C" w:rsidP="0055216C">
      <w:pPr>
        <w:pStyle w:val="aa"/>
        <w:rPr>
          <w:rFonts w:ascii="Times New Roman" w:hAnsi="Times New Roman" w:cs="Times New Roman"/>
          <w:sz w:val="26"/>
          <w:szCs w:val="26"/>
          <w:lang w:eastAsia="ru-RU"/>
        </w:rPr>
      </w:pPr>
      <w:r w:rsidRPr="0055216C">
        <w:rPr>
          <w:rFonts w:ascii="Times New Roman" w:hAnsi="Times New Roman" w:cs="Times New Roman"/>
          <w:sz w:val="26"/>
          <w:szCs w:val="26"/>
          <w:lang w:eastAsia="ru-RU"/>
        </w:rPr>
        <w:t>3. Большакова С. Е. Формирование мелкой моторики рук: Игры и упражнения. – М.: ТЦ «Сфера», 2006.</w:t>
      </w:r>
    </w:p>
    <w:p w:rsidR="0055216C" w:rsidRPr="0055216C" w:rsidRDefault="0055216C" w:rsidP="0055216C">
      <w:pPr>
        <w:pStyle w:val="aa"/>
        <w:rPr>
          <w:rFonts w:ascii="Times New Roman" w:hAnsi="Times New Roman" w:cs="Times New Roman"/>
          <w:sz w:val="26"/>
          <w:szCs w:val="26"/>
          <w:lang w:eastAsia="ru-RU"/>
        </w:rPr>
      </w:pPr>
      <w:r w:rsidRPr="0055216C">
        <w:rPr>
          <w:rFonts w:ascii="Times New Roman" w:hAnsi="Times New Roman" w:cs="Times New Roman"/>
          <w:sz w:val="26"/>
          <w:szCs w:val="26"/>
          <w:lang w:eastAsia="ru-RU"/>
        </w:rPr>
        <w:t>4. Ермакова И. А. Развиваем мелкую моторику у малышей. – СПб: Изд. дом «Литера», 2006.</w:t>
      </w:r>
    </w:p>
    <w:p w:rsidR="0055216C" w:rsidRPr="0055216C" w:rsidRDefault="0055216C" w:rsidP="0055216C">
      <w:pPr>
        <w:pStyle w:val="aa"/>
        <w:rPr>
          <w:rFonts w:ascii="Times New Roman" w:hAnsi="Times New Roman" w:cs="Times New Roman"/>
          <w:sz w:val="26"/>
          <w:szCs w:val="26"/>
          <w:lang w:eastAsia="ru-RU"/>
        </w:rPr>
      </w:pPr>
      <w:r w:rsidRPr="0055216C">
        <w:rPr>
          <w:rFonts w:ascii="Times New Roman" w:hAnsi="Times New Roman" w:cs="Times New Roman"/>
          <w:sz w:val="26"/>
          <w:szCs w:val="26"/>
          <w:lang w:eastAsia="ru-RU"/>
        </w:rPr>
        <w:t>5. Крупенчук О. И. Пальчиковые игры. – СПб: Изд. дом «Литера», 2007.</w:t>
      </w:r>
    </w:p>
    <w:p w:rsidR="0055216C" w:rsidRDefault="0055216C" w:rsidP="0055216C">
      <w:pPr>
        <w:pStyle w:val="aa"/>
        <w:rPr>
          <w:rFonts w:ascii="Times New Roman" w:hAnsi="Times New Roman" w:cs="Times New Roman"/>
          <w:sz w:val="26"/>
          <w:szCs w:val="26"/>
          <w:lang w:eastAsia="ru-RU"/>
        </w:rPr>
      </w:pPr>
      <w:r w:rsidRPr="0055216C">
        <w:rPr>
          <w:rFonts w:ascii="Times New Roman" w:hAnsi="Times New Roman" w:cs="Times New Roman"/>
          <w:sz w:val="26"/>
          <w:szCs w:val="26"/>
          <w:lang w:eastAsia="ru-RU"/>
        </w:rPr>
        <w:t>6. Тимофеева Е. Ю., Чернова Е. И. Пальчиковые шаги. Упражнения на развитие мелкой моторики. – СПб: Корона-Век, 2007.</w:t>
      </w:r>
    </w:p>
    <w:p w:rsidR="0055216C" w:rsidRPr="0055216C" w:rsidRDefault="0055216C" w:rsidP="0055216C">
      <w:pPr>
        <w:pStyle w:val="aa"/>
        <w:rPr>
          <w:rFonts w:ascii="Times New Roman" w:hAnsi="Times New Roman" w:cs="Times New Roman"/>
          <w:sz w:val="26"/>
          <w:szCs w:val="26"/>
          <w:lang w:eastAsia="ru-RU"/>
        </w:rPr>
      </w:pPr>
      <w:r>
        <w:rPr>
          <w:rFonts w:ascii="Times New Roman" w:hAnsi="Times New Roman" w:cs="Times New Roman"/>
          <w:sz w:val="26"/>
          <w:szCs w:val="26"/>
          <w:lang w:eastAsia="ru-RU"/>
        </w:rPr>
        <w:t>7. В.Г. Дмитриева.  Альбом  по развитию мелкой моторики</w:t>
      </w:r>
      <w:r w:rsidR="0033531B">
        <w:rPr>
          <w:rFonts w:ascii="Times New Roman" w:hAnsi="Times New Roman" w:cs="Times New Roman"/>
          <w:sz w:val="26"/>
          <w:szCs w:val="26"/>
          <w:lang w:eastAsia="ru-RU"/>
        </w:rPr>
        <w:t xml:space="preserve"> «Умные пальчики»</w:t>
      </w:r>
      <w:r>
        <w:rPr>
          <w:rFonts w:ascii="Times New Roman" w:hAnsi="Times New Roman" w:cs="Times New Roman"/>
          <w:sz w:val="26"/>
          <w:szCs w:val="26"/>
          <w:lang w:eastAsia="ru-RU"/>
        </w:rPr>
        <w:t xml:space="preserve"> Издательство АСТ Москва. 1000 заданий для </w:t>
      </w:r>
      <w:r w:rsidR="00E54C1D">
        <w:rPr>
          <w:rFonts w:ascii="Times New Roman" w:hAnsi="Times New Roman" w:cs="Times New Roman"/>
          <w:sz w:val="26"/>
          <w:szCs w:val="26"/>
          <w:lang w:eastAsia="ru-RU"/>
        </w:rPr>
        <w:t>малышей.</w:t>
      </w:r>
      <w:r w:rsidR="0033531B">
        <w:rPr>
          <w:rFonts w:ascii="Times New Roman" w:hAnsi="Times New Roman" w:cs="Times New Roman"/>
          <w:sz w:val="26"/>
          <w:szCs w:val="26"/>
          <w:lang w:eastAsia="ru-RU"/>
        </w:rPr>
        <w:t xml:space="preserve"> 2018.</w:t>
      </w:r>
    </w:p>
    <w:p w:rsidR="00834F48" w:rsidRPr="0055216C" w:rsidRDefault="00834F48" w:rsidP="0055216C">
      <w:pPr>
        <w:pStyle w:val="aa"/>
        <w:rPr>
          <w:rFonts w:ascii="Times New Roman" w:hAnsi="Times New Roman" w:cs="Times New Roman"/>
          <w:sz w:val="26"/>
          <w:szCs w:val="26"/>
        </w:rPr>
      </w:pPr>
    </w:p>
    <w:p w:rsidR="00834F48" w:rsidRPr="00DD7720" w:rsidRDefault="00834F48" w:rsidP="00834F4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34F48" w:rsidRDefault="00834F48" w:rsidP="00834F48">
      <w:pPr>
        <w:jc w:val="center"/>
      </w:pPr>
    </w:p>
    <w:p w:rsidR="00622B36" w:rsidRDefault="00622B36"/>
    <w:sectPr w:rsidR="00622B36" w:rsidSect="00F26B4E">
      <w:footerReference w:type="default" r:id="rId9"/>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939" w:rsidRDefault="00BD6939">
      <w:pPr>
        <w:spacing w:after="0" w:line="240" w:lineRule="auto"/>
      </w:pPr>
      <w:r>
        <w:separator/>
      </w:r>
    </w:p>
  </w:endnote>
  <w:endnote w:type="continuationSeparator" w:id="0">
    <w:p w:rsidR="00BD6939" w:rsidRDefault="00BD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467265"/>
      <w:docPartObj>
        <w:docPartGallery w:val="Page Numbers (Bottom of Page)"/>
        <w:docPartUnique/>
      </w:docPartObj>
    </w:sdtPr>
    <w:sdtEndPr/>
    <w:sdtContent>
      <w:p w:rsidR="00F26B4E" w:rsidRDefault="00F26B4E">
        <w:pPr>
          <w:pStyle w:val="a8"/>
          <w:jc w:val="right"/>
        </w:pPr>
        <w:r>
          <w:fldChar w:fldCharType="begin"/>
        </w:r>
        <w:r>
          <w:instrText>PAGE   \* MERGEFORMAT</w:instrText>
        </w:r>
        <w:r>
          <w:fldChar w:fldCharType="separate"/>
        </w:r>
        <w:r w:rsidR="001F0C69">
          <w:rPr>
            <w:noProof/>
          </w:rPr>
          <w:t>2</w:t>
        </w:r>
        <w:r>
          <w:rPr>
            <w:noProof/>
          </w:rPr>
          <w:fldChar w:fldCharType="end"/>
        </w:r>
      </w:p>
    </w:sdtContent>
  </w:sdt>
  <w:p w:rsidR="00F26B4E" w:rsidRDefault="00F26B4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939" w:rsidRDefault="00BD6939">
      <w:pPr>
        <w:spacing w:after="0" w:line="240" w:lineRule="auto"/>
      </w:pPr>
      <w:r>
        <w:separator/>
      </w:r>
    </w:p>
  </w:footnote>
  <w:footnote w:type="continuationSeparator" w:id="0">
    <w:p w:rsidR="00BD6939" w:rsidRDefault="00BD6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15EC"/>
    <w:multiLevelType w:val="hybridMultilevel"/>
    <w:tmpl w:val="7D3E2F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E64B4B"/>
    <w:multiLevelType w:val="hybridMultilevel"/>
    <w:tmpl w:val="6BC01F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E77E21"/>
    <w:multiLevelType w:val="multilevel"/>
    <w:tmpl w:val="0786EA78"/>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8E272C"/>
    <w:multiLevelType w:val="multilevel"/>
    <w:tmpl w:val="EE92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B74992"/>
    <w:multiLevelType w:val="hybridMultilevel"/>
    <w:tmpl w:val="3808E8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BC3F94"/>
    <w:multiLevelType w:val="hybridMultilevel"/>
    <w:tmpl w:val="7EDEA6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A51902"/>
    <w:multiLevelType w:val="multilevel"/>
    <w:tmpl w:val="23C245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207517"/>
    <w:multiLevelType w:val="hybridMultilevel"/>
    <w:tmpl w:val="84A64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9AF4DE3"/>
    <w:multiLevelType w:val="hybridMultilevel"/>
    <w:tmpl w:val="91A608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2425A0"/>
    <w:multiLevelType w:val="multilevel"/>
    <w:tmpl w:val="2BC4525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5"/>
  </w:num>
  <w:num w:numId="3">
    <w:abstractNumId w:val="4"/>
  </w:num>
  <w:num w:numId="4">
    <w:abstractNumId w:val="8"/>
  </w:num>
  <w:num w:numId="5">
    <w:abstractNumId w:val="0"/>
  </w:num>
  <w:num w:numId="6">
    <w:abstractNumId w:val="7"/>
  </w:num>
  <w:num w:numId="7">
    <w:abstractNumId w:val="6"/>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C28"/>
    <w:rsid w:val="001C3147"/>
    <w:rsid w:val="001F0C69"/>
    <w:rsid w:val="002D1716"/>
    <w:rsid w:val="0033531B"/>
    <w:rsid w:val="003D2FCF"/>
    <w:rsid w:val="00415C28"/>
    <w:rsid w:val="0055216C"/>
    <w:rsid w:val="0057498C"/>
    <w:rsid w:val="00622B36"/>
    <w:rsid w:val="00662E02"/>
    <w:rsid w:val="00761CAA"/>
    <w:rsid w:val="007B439A"/>
    <w:rsid w:val="00834F48"/>
    <w:rsid w:val="008D4FAB"/>
    <w:rsid w:val="00AC0AA4"/>
    <w:rsid w:val="00BD6939"/>
    <w:rsid w:val="00D90627"/>
    <w:rsid w:val="00E14F52"/>
    <w:rsid w:val="00E54C1D"/>
    <w:rsid w:val="00F26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D11D"/>
  <w15:docId w15:val="{F717DDE6-F78D-45A9-B261-8D2D5F75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F48"/>
    <w:rPr>
      <w:rFonts w:ascii="Calibri" w:eastAsia="Calibri" w:hAnsi="Calibri" w:cs="Calibri"/>
    </w:rPr>
  </w:style>
  <w:style w:type="paragraph" w:styleId="2">
    <w:name w:val="heading 2"/>
    <w:basedOn w:val="a"/>
    <w:link w:val="20"/>
    <w:uiPriority w:val="9"/>
    <w:qFormat/>
    <w:rsid w:val="00834F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4F48"/>
    <w:rPr>
      <w:rFonts w:ascii="Times New Roman" w:eastAsia="Times New Roman" w:hAnsi="Times New Roman" w:cs="Times New Roman"/>
      <w:b/>
      <w:bCs/>
      <w:sz w:val="36"/>
      <w:szCs w:val="36"/>
      <w:lang w:eastAsia="ru-RU"/>
    </w:rPr>
  </w:style>
  <w:style w:type="table" w:styleId="a3">
    <w:name w:val="Table Grid"/>
    <w:basedOn w:val="a1"/>
    <w:uiPriority w:val="39"/>
    <w:rsid w:val="00834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834F48"/>
    <w:rPr>
      <w:color w:val="0000FF"/>
      <w:u w:val="single"/>
    </w:rPr>
  </w:style>
  <w:style w:type="paragraph" w:styleId="a5">
    <w:name w:val="Body Text Indent"/>
    <w:basedOn w:val="a"/>
    <w:link w:val="a6"/>
    <w:rsid w:val="00834F48"/>
    <w:pPr>
      <w:spacing w:after="0" w:line="240" w:lineRule="auto"/>
      <w:ind w:left="972"/>
      <w:jc w:val="center"/>
    </w:pPr>
    <w:rPr>
      <w:rFonts w:ascii="Times New Roman" w:eastAsia="Times New Roman" w:hAnsi="Times New Roman" w:cs="Times New Roman"/>
      <w:b/>
      <w:bCs/>
      <w:sz w:val="28"/>
      <w:szCs w:val="24"/>
      <w:lang w:eastAsia="ru-RU"/>
    </w:rPr>
  </w:style>
  <w:style w:type="character" w:customStyle="1" w:styleId="a6">
    <w:name w:val="Основной текст с отступом Знак"/>
    <w:basedOn w:val="a0"/>
    <w:link w:val="a5"/>
    <w:rsid w:val="00834F48"/>
    <w:rPr>
      <w:rFonts w:ascii="Times New Roman" w:eastAsia="Times New Roman" w:hAnsi="Times New Roman" w:cs="Times New Roman"/>
      <w:b/>
      <w:bCs/>
      <w:sz w:val="28"/>
      <w:szCs w:val="24"/>
      <w:lang w:eastAsia="ru-RU"/>
    </w:rPr>
  </w:style>
  <w:style w:type="paragraph" w:styleId="a7">
    <w:name w:val="List Paragraph"/>
    <w:basedOn w:val="a"/>
    <w:uiPriority w:val="34"/>
    <w:qFormat/>
    <w:rsid w:val="00834F48"/>
    <w:pPr>
      <w:ind w:left="720"/>
      <w:contextualSpacing/>
    </w:pPr>
  </w:style>
  <w:style w:type="paragraph" w:styleId="a8">
    <w:name w:val="footer"/>
    <w:basedOn w:val="a"/>
    <w:link w:val="a9"/>
    <w:uiPriority w:val="99"/>
    <w:unhideWhenUsed/>
    <w:rsid w:val="00834F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4F48"/>
    <w:rPr>
      <w:rFonts w:ascii="Calibri" w:eastAsia="Calibri" w:hAnsi="Calibri" w:cs="Calibri"/>
    </w:rPr>
  </w:style>
  <w:style w:type="character" w:customStyle="1" w:styleId="style20">
    <w:name w:val="style20"/>
    <w:basedOn w:val="a0"/>
    <w:rsid w:val="00834F48"/>
  </w:style>
  <w:style w:type="paragraph" w:customStyle="1" w:styleId="1">
    <w:name w:val="Обычный1"/>
    <w:rsid w:val="00834F48"/>
    <w:pPr>
      <w:widowControl w:val="0"/>
      <w:spacing w:after="0" w:line="260" w:lineRule="auto"/>
      <w:ind w:left="40" w:firstLine="220"/>
      <w:jc w:val="both"/>
    </w:pPr>
    <w:rPr>
      <w:rFonts w:ascii="Times New Roman" w:eastAsia="Times New Roman" w:hAnsi="Times New Roman" w:cs="Times New Roman"/>
      <w:snapToGrid w:val="0"/>
      <w:sz w:val="18"/>
      <w:szCs w:val="20"/>
      <w:lang w:eastAsia="ru-RU"/>
    </w:rPr>
  </w:style>
  <w:style w:type="paragraph" w:customStyle="1" w:styleId="Default">
    <w:name w:val="Default"/>
    <w:rsid w:val="00834F48"/>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 Spacing"/>
    <w:uiPriority w:val="1"/>
    <w:qFormat/>
    <w:rsid w:val="00761CAA"/>
    <w:pPr>
      <w:spacing w:after="0" w:line="240" w:lineRule="auto"/>
    </w:pPr>
    <w:rPr>
      <w:rFonts w:ascii="Calibri" w:eastAsia="Calibri" w:hAnsi="Calibri" w:cs="Calibri"/>
    </w:rPr>
  </w:style>
  <w:style w:type="paragraph" w:styleId="ab">
    <w:name w:val="Balloon Text"/>
    <w:basedOn w:val="a"/>
    <w:link w:val="ac"/>
    <w:uiPriority w:val="99"/>
    <w:semiHidden/>
    <w:unhideWhenUsed/>
    <w:rsid w:val="00E54C1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54C1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3333</Words>
  <Characters>19000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dc:creator>
  <cp:keywords/>
  <dc:description/>
  <cp:lastModifiedBy>ds25</cp:lastModifiedBy>
  <cp:revision>11</cp:revision>
  <cp:lastPrinted>2022-09-28T09:02:00Z</cp:lastPrinted>
  <dcterms:created xsi:type="dcterms:W3CDTF">2021-05-01T13:14:00Z</dcterms:created>
  <dcterms:modified xsi:type="dcterms:W3CDTF">2023-12-13T04:48:00Z</dcterms:modified>
</cp:coreProperties>
</file>